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F3" w:rsidRPr="00386EF3" w:rsidRDefault="00386EF3" w:rsidP="00386EF3">
      <w:pPr>
        <w:shd w:val="clear" w:color="auto" w:fill="FFFFFF"/>
        <w:spacing w:before="107" w:after="0" w:line="240" w:lineRule="auto"/>
        <w:textAlignment w:val="top"/>
        <w:outlineLvl w:val="2"/>
        <w:rPr>
          <w:rFonts w:ascii="OpenSansSemiBold" w:eastAsia="Times New Roman" w:hAnsi="OpenSansSemiBold" w:cs="Arial"/>
          <w:color w:val="00A0E3"/>
          <w:sz w:val="17"/>
          <w:szCs w:val="17"/>
          <w:lang w:eastAsia="ru-RU"/>
        </w:rPr>
      </w:pPr>
      <w:r w:rsidRPr="00386EF3">
        <w:rPr>
          <w:rFonts w:ascii="OpenSansSemiBold" w:eastAsia="Times New Roman" w:hAnsi="OpenSansSemiBold" w:cs="Arial"/>
          <w:color w:val="00A0E3"/>
          <w:sz w:val="17"/>
          <w:szCs w:val="17"/>
          <w:lang w:eastAsia="ru-RU"/>
        </w:rPr>
        <w:t xml:space="preserve">МБОУ СОШ №42 </w:t>
      </w:r>
    </w:p>
    <w:tbl>
      <w:tblPr>
        <w:tblW w:w="6947" w:type="pct"/>
        <w:tblCellSpacing w:w="0" w:type="dxa"/>
        <w:tblInd w:w="-3642" w:type="dxa"/>
        <w:tblCellMar>
          <w:left w:w="0" w:type="dxa"/>
          <w:right w:w="0" w:type="dxa"/>
        </w:tblCellMar>
        <w:tblLook w:val="04A0"/>
      </w:tblPr>
      <w:tblGrid>
        <w:gridCol w:w="1396"/>
        <w:gridCol w:w="3118"/>
        <w:gridCol w:w="2124"/>
        <w:gridCol w:w="1988"/>
        <w:gridCol w:w="4372"/>
      </w:tblGrid>
      <w:tr w:rsidR="00386EF3" w:rsidRPr="00386EF3" w:rsidTr="00386EF3">
        <w:trPr>
          <w:gridBefore w:val="2"/>
          <w:wBefore w:w="4514" w:type="dxa"/>
          <w:tblCellSpacing w:w="0" w:type="dxa"/>
        </w:trPr>
        <w:tc>
          <w:tcPr>
            <w:tcW w:w="0" w:type="auto"/>
            <w:gridSpan w:val="3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84"/>
            </w:tblGrid>
            <w:tr w:rsidR="00386EF3" w:rsidRPr="00386EF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84"/>
                  </w:tblGrid>
                  <w:tr w:rsidR="00386EF3" w:rsidRPr="00386EF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9"/>
                          <w:gridCol w:w="85"/>
                        </w:tblGrid>
                        <w:tr w:rsidR="00386EF3" w:rsidRPr="00386EF3" w:rsidTr="00386EF3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noWrap/>
                              <w:hideMark/>
                            </w:tcPr>
                            <w:p w:rsidR="00386EF3" w:rsidRPr="00386EF3" w:rsidRDefault="00386EF3" w:rsidP="00386EF3">
                              <w:pPr>
                                <w:spacing w:after="75" w:line="240" w:lineRule="auto"/>
                                <w:rPr>
                                  <w:rFonts w:ascii="Verdana" w:eastAsia="Times New Roman" w:hAnsi="Verdana" w:cs="Arial"/>
                                  <w:color w:val="0072BC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0" w:name="mainContent"/>
                              <w:bookmarkEnd w:id="0"/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386EF3" w:rsidRPr="00386EF3" w:rsidRDefault="00386EF3" w:rsidP="00386EF3">
                              <w:pPr>
                                <w:spacing w:after="75" w:line="240" w:lineRule="auto"/>
                                <w:rPr>
                                  <w:rFonts w:ascii="Verdana" w:eastAsia="Times New Roman" w:hAnsi="Verdana" w:cs="Arial"/>
                                  <w:color w:val="0072BC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86EF3" w:rsidRPr="00386EF3" w:rsidTr="00386EF3">
                          <w:tblPrEx>
                            <w:tblBorders>
                              <w:top w:val="single" w:sz="4" w:space="0" w:color="F1F1F2"/>
                              <w:left w:val="single" w:sz="4" w:space="0" w:color="F1F1F2"/>
                              <w:bottom w:val="single" w:sz="4" w:space="0" w:color="F1F1F2"/>
                              <w:right w:val="single" w:sz="4" w:space="0" w:color="F1F1F2"/>
                            </w:tblBorders>
                            <w:shd w:val="clear" w:color="auto" w:fill="FFFFFF"/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386EF3" w:rsidRPr="00386EF3" w:rsidRDefault="00386EF3" w:rsidP="00386EF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Arial"/>
                                  <w:color w:val="0072BC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shd w:val="clear" w:color="auto" w:fill="FFFFFF"/>
                              <w:noWrap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386EF3" w:rsidRPr="00386EF3" w:rsidRDefault="00386EF3" w:rsidP="00386EF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Arial"/>
                                  <w:color w:val="0072BC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86EF3" w:rsidRPr="00386EF3" w:rsidRDefault="00386EF3" w:rsidP="00386E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86EF3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  <w:pict/>
                        </w:r>
                      </w:p>
                      <w:tbl>
                        <w:tblPr>
                          <w:tblW w:w="4666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917"/>
                        </w:tblGrid>
                        <w:tr w:rsidR="00386EF3" w:rsidRPr="00386EF3" w:rsidTr="00386EF3">
                          <w:trPr>
                            <w:tblCellSpacing w:w="0" w:type="dxa"/>
                          </w:trPr>
                          <w:tc>
                            <w:tcPr>
                              <w:tcW w:w="7917" w:type="dxa"/>
                              <w:tcBorders>
                                <w:top w:val="nil"/>
                              </w:tcBorders>
                              <w:shd w:val="clear" w:color="auto" w:fill="FFFFFF"/>
                              <w:tcMar>
                                <w:top w:w="32" w:type="dxa"/>
                                <w:left w:w="64" w:type="dxa"/>
                                <w:bottom w:w="43" w:type="dxa"/>
                                <w:right w:w="64" w:type="dxa"/>
                              </w:tcMar>
                              <w:hideMark/>
                            </w:tcPr>
                            <w:p w:rsidR="00386EF3" w:rsidRPr="00386EF3" w:rsidRDefault="00386EF3" w:rsidP="00386EF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72BC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bookmarkStart w:id="1" w:name="SPBookmark_Title"/>
                              <w:bookmarkEnd w:id="1"/>
                              <w:r w:rsidRPr="00386EF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72BC"/>
                                  <w:sz w:val="19"/>
                                  <w:szCs w:val="19"/>
                                  <w:lang w:eastAsia="ru-RU"/>
                                </w:rPr>
                                <w:t xml:space="preserve">План мероприятий по реализации комплекса ГТО на 2014-2015 учебный год </w:t>
                              </w:r>
                            </w:p>
                          </w:tc>
                        </w:tr>
                        <w:tr w:rsidR="00386EF3" w:rsidRPr="00386EF3" w:rsidTr="00386EF3">
                          <w:trPr>
                            <w:tblCellSpacing w:w="0" w:type="dxa"/>
                          </w:trPr>
                          <w:tc>
                            <w:tcPr>
                              <w:tcW w:w="7917" w:type="dxa"/>
                              <w:tcBorders>
                                <w:top w:val="nil"/>
                              </w:tcBorders>
                              <w:shd w:val="clear" w:color="auto" w:fill="FFFFFF"/>
                              <w:tcMar>
                                <w:top w:w="32" w:type="dxa"/>
                                <w:left w:w="64" w:type="dxa"/>
                                <w:bottom w:w="43" w:type="dxa"/>
                                <w:right w:w="64" w:type="dxa"/>
                              </w:tcMar>
                              <w:hideMark/>
                            </w:tcPr>
                            <w:p w:rsidR="00386EF3" w:rsidRPr="00386EF3" w:rsidRDefault="00386EF3" w:rsidP="00386EF3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OpenSansRegular" w:eastAsia="Times New Roman" w:hAnsi="OpenSansRegular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bookmarkStart w:id="2" w:name="SPBookmark_Body"/>
                              <w:bookmarkEnd w:id="2"/>
                              <w:r w:rsidRPr="00386EF3">
                                <w:rPr>
                                  <w:rFonts w:ascii="OpenSansRegular" w:eastAsia="Times New Roman" w:hAnsi="OpenSansRegular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​</w:t>
                              </w:r>
                              <w:r w:rsidRPr="00386E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Муниципальное бюджетное  общеобразовательное учреждение</w:t>
                              </w:r>
                            </w:p>
                            <w:p w:rsidR="00386EF3" w:rsidRPr="00386EF3" w:rsidRDefault="00386EF3" w:rsidP="00386EF3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E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«Средняя общеобразовательная школа №42»</w:t>
                              </w:r>
                              <w:r w:rsidRPr="00386EF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789"/>
                              </w:tblGrid>
                              <w:tr w:rsidR="00386EF3" w:rsidRPr="00386EF3" w:rsidTr="00386EF3">
                                <w:trPr>
                                  <w:trHeight w:val="20"/>
                                  <w:jc w:val="center"/>
                                </w:trPr>
                                <w:tc>
                                  <w:tcPr>
                                    <w:tcW w:w="9180" w:type="dxa"/>
                                    <w:tcBorders>
                                      <w:top w:val="double" w:sz="12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386EF3" w:rsidRPr="00386EF3" w:rsidRDefault="00386EF3" w:rsidP="00386EF3">
                                    <w:pPr>
                                      <w:spacing w:before="100" w:beforeAutospacing="1" w:after="0" w:line="240" w:lineRule="auto"/>
                                      <w:ind w:firstLine="72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86EF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426072, г. Ижевск, ул. 40 лет Победы, 128, тел./факс 37-90-00/ 37-93-22,</w:t>
                                    </w:r>
                                  </w:p>
                                  <w:p w:rsidR="00386EF3" w:rsidRPr="00386EF3" w:rsidRDefault="00386EF3" w:rsidP="00386EF3">
                                    <w:pPr>
                                      <w:spacing w:before="100" w:beforeAutospacing="1" w:after="0" w:line="20" w:lineRule="atLeast"/>
                                      <w:ind w:firstLine="72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386EF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email  </w:t>
                                    </w:r>
                                    <w:r w:rsidRPr="00386EF3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izh_school_42@mail.ru</w:t>
                                    </w:r>
                                  </w:p>
                                </w:tc>
                              </w:tr>
                            </w:tbl>
                            <w:p w:rsidR="00386EF3" w:rsidRPr="00386EF3" w:rsidRDefault="00386EF3" w:rsidP="00386EF3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  <w:p w:rsidR="00386EF3" w:rsidRPr="00386EF3" w:rsidRDefault="00386EF3" w:rsidP="00386EF3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E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Организация мероприятий по организационно-экспериментальной апробации внедрения Всероссийского физкультурно-спортивного комплекса "Готов к труду и обороне» (ГТО)  среди  обучающихся в МБОУ СОШ №42 в 2014-2015 г. г.</w:t>
                              </w:r>
                            </w:p>
                            <w:p w:rsidR="00386EF3" w:rsidRPr="00386EF3" w:rsidRDefault="00386EF3" w:rsidP="00386EF3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E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План мероприятий по реализации комплекса ГТО </w:t>
                              </w:r>
                            </w:p>
                            <w:p w:rsidR="00386EF3" w:rsidRPr="00386EF3" w:rsidRDefault="00386EF3" w:rsidP="00386EF3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E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на 2014 -2015 учебный год</w:t>
                              </w:r>
                            </w:p>
                          </w:tc>
                        </w:tr>
                      </w:tbl>
                      <w:p w:rsidR="00386EF3" w:rsidRPr="00386EF3" w:rsidRDefault="00386EF3" w:rsidP="00386E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86EF3" w:rsidRPr="00386EF3" w:rsidRDefault="00386EF3" w:rsidP="00386E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86EF3" w:rsidRPr="00386EF3" w:rsidRDefault="00386EF3" w:rsidP="00386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86EF3" w:rsidRPr="00386EF3" w:rsidTr="00386EF3">
        <w:tblPrEx>
          <w:jc w:val="center"/>
          <w:tblCellSpacing w:w="0" w:type="nil"/>
        </w:tblPrEx>
        <w:trPr>
          <w:jc w:val="center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исполнения 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386EF3" w:rsidRPr="00386EF3" w:rsidTr="00386EF3">
        <w:tblPrEx>
          <w:jc w:val="center"/>
          <w:tblCellSpacing w:w="0" w:type="nil"/>
        </w:tblPrEx>
        <w:trPr>
          <w:trHeight w:val="855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1 .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Административное совещание  при директоре по внедрению всероссийского физкультурно-спортивного комплекса "Готов к труду и обороне» (ГТО) 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школы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6EF3" w:rsidRPr="00386EF3" w:rsidTr="00386EF3">
        <w:tblPrEx>
          <w:jc w:val="center"/>
          <w:tblCellSpacing w:w="0" w:type="nil"/>
        </w:tblPrEx>
        <w:trPr>
          <w:trHeight w:val="623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оргкомитета и назначение ответственного по внедрению всероссийского физкультурно-спортивного комплекса "Готов к труду и обороне» (ГТО)  среди  обучающихся в МБОУ СОШ №42 в 2014-2015 г. г.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01 октября 2014 г.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школы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6EF3" w:rsidRPr="00386EF3" w:rsidTr="00386EF3">
        <w:tblPrEx>
          <w:jc w:val="center"/>
          <w:tblCellSpacing w:w="0" w:type="nil"/>
        </w:tblPrEx>
        <w:trPr>
          <w:trHeight w:val="565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плана по реализации мероприятий по ГТО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Оргкомитет, зам. директора по ВР, 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386EF3" w:rsidRPr="00386EF3" w:rsidTr="00386EF3">
        <w:tblPrEx>
          <w:jc w:val="center"/>
          <w:tblCellSpacing w:w="0" w:type="nil"/>
        </w:tblPrEx>
        <w:trPr>
          <w:trHeight w:val="1000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Совещание педагогического коллектива при директоре «Внедрение всероссийского физкультурно-спортивного комплекса "Готов к труду и обороне» (ГТО)  среди  обучающихся в МБОУ СОШ №42 в 2014-2015 г. г.»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386EF3" w:rsidRPr="00386EF3" w:rsidTr="00386EF3">
        <w:tblPrEx>
          <w:jc w:val="center"/>
          <w:tblCellSpacing w:w="0" w:type="nil"/>
        </w:tblPrEx>
        <w:trPr>
          <w:trHeight w:val="958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Родительские собрания «Внедрение всероссийского физкультурно-спортивного комплекса "Готов к труду и обороне» (ГТО)  среди  обучающихся в МБОУ СОШ №42 в 2014-2015 г. г.»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386EF3" w:rsidRPr="00386EF3" w:rsidTr="00386EF3">
        <w:tblPrEx>
          <w:jc w:val="center"/>
          <w:tblCellSpacing w:w="0" w:type="nil"/>
        </w:tblPrEx>
        <w:trPr>
          <w:trHeight w:val="561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Стартовая линейка для обучающихся 1 – 11 классов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Оргкомитет, зам. директора по ВР, 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386EF3" w:rsidRPr="00386EF3" w:rsidTr="00386EF3">
        <w:tblPrEx>
          <w:jc w:val="center"/>
          <w:tblCellSpacing w:w="0" w:type="nil"/>
        </w:tblPrEx>
        <w:trPr>
          <w:trHeight w:val="914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обучающихся с ВФСК «ГТО»: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 Классный час «История возникновения ГТО»;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встречи с известными спортсменами Удмуртии;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мастер - классы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– ноябрь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6EF3" w:rsidRPr="00386EF3" w:rsidTr="00386EF3">
        <w:tblPrEx>
          <w:jc w:val="center"/>
          <w:tblCellSpacing w:w="0" w:type="nil"/>
        </w:tblPrEx>
        <w:trPr>
          <w:trHeight w:val="800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мониторинга уровня физической подготовленности и двигательной активности </w:t>
            </w:r>
            <w:proofErr w:type="gramStart"/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 2015 г.г.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 по ВР, учителя физической культуры</w:t>
            </w:r>
          </w:p>
        </w:tc>
      </w:tr>
      <w:tr w:rsidR="00386EF3" w:rsidRPr="00386EF3" w:rsidTr="00386EF3">
        <w:tblPrEx>
          <w:jc w:val="center"/>
          <w:tblCellSpacing w:w="0" w:type="nil"/>
        </w:tblPrEx>
        <w:trPr>
          <w:trHeight w:val="747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недельного двигательного режима </w:t>
            </w:r>
            <w:proofErr w:type="gramStart"/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 2015 г.г.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 по ВР, учителя физической культуры</w:t>
            </w:r>
          </w:p>
        </w:tc>
      </w:tr>
      <w:tr w:rsidR="00386EF3" w:rsidRPr="00386EF3" w:rsidTr="00386EF3">
        <w:tblPrEx>
          <w:jc w:val="center"/>
          <w:tblCellSpacing w:w="0" w:type="nil"/>
        </w:tblPrEx>
        <w:trPr>
          <w:trHeight w:val="619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 здоровья, спортивные праздники, соревнования, школьные первенства по разным видам спорта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– апрель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Оргкомитет, зам. директора по ВР, </w:t>
            </w:r>
          </w:p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386EF3" w:rsidRPr="00386EF3" w:rsidTr="00386EF3">
        <w:tblPrEx>
          <w:jc w:val="center"/>
          <w:tblCellSpacing w:w="0" w:type="nil"/>
        </w:tblPrEx>
        <w:trPr>
          <w:trHeight w:val="597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итогов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F3" w:rsidRPr="00386EF3" w:rsidRDefault="00386EF3" w:rsidP="003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Оргкомитет, зам. директора по ВР</w:t>
            </w:r>
          </w:p>
        </w:tc>
      </w:tr>
    </w:tbl>
    <w:p w:rsidR="00386EF3" w:rsidRPr="00386EF3" w:rsidRDefault="00386EF3" w:rsidP="00386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6E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​ </w:t>
      </w:r>
    </w:p>
    <w:p w:rsidR="008A0759" w:rsidRDefault="008A0759"/>
    <w:sectPr w:rsidR="008A0759" w:rsidSect="008A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6EF3"/>
    <w:rsid w:val="00386EF3"/>
    <w:rsid w:val="008A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59"/>
  </w:style>
  <w:style w:type="paragraph" w:styleId="3">
    <w:name w:val="heading 3"/>
    <w:basedOn w:val="a"/>
    <w:link w:val="30"/>
    <w:uiPriority w:val="9"/>
    <w:qFormat/>
    <w:rsid w:val="00386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6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86EF3"/>
    <w:rPr>
      <w:strike w:val="0"/>
      <w:dstrike w:val="0"/>
      <w:color w:val="0072B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8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16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32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53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8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2143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kobizkayaan</dc:creator>
  <cp:lastModifiedBy>kobizkayaan</cp:lastModifiedBy>
  <cp:revision>1</cp:revision>
  <dcterms:created xsi:type="dcterms:W3CDTF">2015-12-02T05:22:00Z</dcterms:created>
  <dcterms:modified xsi:type="dcterms:W3CDTF">2015-12-02T05:30:00Z</dcterms:modified>
</cp:coreProperties>
</file>