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51" w:rsidRPr="00147386" w:rsidRDefault="00DE251E" w:rsidP="00FC2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386">
        <w:rPr>
          <w:rFonts w:ascii="Times New Roman" w:hAnsi="Times New Roman" w:cs="Times New Roman"/>
          <w:b/>
          <w:sz w:val="28"/>
          <w:szCs w:val="28"/>
        </w:rPr>
        <w:t>Основные мероприятия 201</w:t>
      </w:r>
      <w:r w:rsidR="004C1518">
        <w:rPr>
          <w:rFonts w:ascii="Times New Roman" w:hAnsi="Times New Roman" w:cs="Times New Roman"/>
          <w:b/>
          <w:sz w:val="28"/>
          <w:szCs w:val="28"/>
        </w:rPr>
        <w:t>4</w:t>
      </w:r>
      <w:r w:rsidR="00092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386">
        <w:rPr>
          <w:rFonts w:ascii="Times New Roman" w:hAnsi="Times New Roman" w:cs="Times New Roman"/>
          <w:b/>
          <w:sz w:val="28"/>
          <w:szCs w:val="28"/>
        </w:rPr>
        <w:t>года по направлению дополнительного образования Управления образования Администрации ЭМР</w:t>
      </w:r>
    </w:p>
    <w:p w:rsidR="004E1959" w:rsidRDefault="004E1959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51E" w:rsidRPr="00602F6E" w:rsidRDefault="00DE251E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F6E">
        <w:rPr>
          <w:rFonts w:ascii="Times New Roman" w:hAnsi="Times New Roman" w:cs="Times New Roman"/>
          <w:b/>
          <w:i/>
          <w:sz w:val="28"/>
          <w:szCs w:val="28"/>
        </w:rPr>
        <w:t>Спортивно - патриотическое направление:</w:t>
      </w:r>
    </w:p>
    <w:p w:rsidR="00DE251E" w:rsidRDefault="00DE251E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8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47386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147386">
        <w:rPr>
          <w:rFonts w:ascii="Times New Roman" w:hAnsi="Times New Roman" w:cs="Times New Roman"/>
          <w:sz w:val="28"/>
          <w:szCs w:val="28"/>
        </w:rPr>
        <w:t xml:space="preserve"> 201</w:t>
      </w:r>
      <w:r w:rsidR="004C1518">
        <w:rPr>
          <w:rFonts w:ascii="Times New Roman" w:hAnsi="Times New Roman" w:cs="Times New Roman"/>
          <w:sz w:val="28"/>
          <w:szCs w:val="28"/>
        </w:rPr>
        <w:t>4</w:t>
      </w:r>
      <w:r w:rsidR="00F44EFD" w:rsidRPr="00147386">
        <w:rPr>
          <w:rFonts w:ascii="Times New Roman" w:hAnsi="Times New Roman" w:cs="Times New Roman"/>
          <w:sz w:val="28"/>
          <w:szCs w:val="28"/>
        </w:rPr>
        <w:t xml:space="preserve">г. </w:t>
      </w:r>
      <w:r w:rsidR="004C1518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4C1518" w:rsidRPr="00147386">
        <w:rPr>
          <w:rFonts w:ascii="Times New Roman" w:hAnsi="Times New Roman" w:cs="Times New Roman"/>
          <w:sz w:val="28"/>
          <w:szCs w:val="28"/>
        </w:rPr>
        <w:t>МКОУ  «Туринская средняя общеобразовательная школа»</w:t>
      </w:r>
      <w:r w:rsidR="004C1518">
        <w:rPr>
          <w:rFonts w:ascii="Times New Roman" w:hAnsi="Times New Roman" w:cs="Times New Roman"/>
          <w:sz w:val="28"/>
          <w:szCs w:val="28"/>
        </w:rPr>
        <w:t xml:space="preserve"> была приглашена на краевой финал</w:t>
      </w:r>
      <w:r w:rsidR="00286065">
        <w:rPr>
          <w:rFonts w:ascii="Times New Roman" w:hAnsi="Times New Roman" w:cs="Times New Roman"/>
          <w:sz w:val="28"/>
          <w:szCs w:val="28"/>
        </w:rPr>
        <w:t xml:space="preserve"> </w:t>
      </w:r>
      <w:r w:rsidR="004C1518">
        <w:rPr>
          <w:rFonts w:ascii="Times New Roman" w:hAnsi="Times New Roman" w:cs="Times New Roman"/>
          <w:sz w:val="28"/>
          <w:szCs w:val="28"/>
        </w:rPr>
        <w:t>военно-спортивной игры «Победа». В связи с изменениями произошедшими в Положении игры, в том числе касающиеся количественного и полового состава участнико</w:t>
      </w:r>
      <w:proofErr w:type="gramStart"/>
      <w:r w:rsidR="004C151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4C1518">
        <w:rPr>
          <w:rFonts w:ascii="Times New Roman" w:hAnsi="Times New Roman" w:cs="Times New Roman"/>
          <w:sz w:val="28"/>
          <w:szCs w:val="28"/>
        </w:rPr>
        <w:t xml:space="preserve"> школа приняла решение отказаться от участия в финале </w:t>
      </w:r>
      <w:r w:rsidR="0001672C">
        <w:rPr>
          <w:rFonts w:ascii="Times New Roman" w:hAnsi="Times New Roman" w:cs="Times New Roman"/>
          <w:sz w:val="28"/>
          <w:szCs w:val="28"/>
        </w:rPr>
        <w:t>.</w:t>
      </w:r>
    </w:p>
    <w:p w:rsidR="002C32B3" w:rsidRPr="00FC2C7F" w:rsidRDefault="002C32B3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7F">
        <w:rPr>
          <w:rFonts w:ascii="Times New Roman" w:hAnsi="Times New Roman" w:cs="Times New Roman"/>
          <w:b/>
          <w:sz w:val="28"/>
          <w:szCs w:val="28"/>
        </w:rPr>
        <w:t>Районные Военные сборы 201</w:t>
      </w:r>
      <w:r w:rsidR="004C1518">
        <w:rPr>
          <w:rFonts w:ascii="Times New Roman" w:hAnsi="Times New Roman" w:cs="Times New Roman"/>
          <w:b/>
          <w:sz w:val="28"/>
          <w:szCs w:val="28"/>
        </w:rPr>
        <w:t>4</w:t>
      </w:r>
      <w:r w:rsidRPr="00FC2C7F">
        <w:rPr>
          <w:rFonts w:ascii="Times New Roman" w:hAnsi="Times New Roman" w:cs="Times New Roman"/>
          <w:b/>
          <w:sz w:val="28"/>
          <w:szCs w:val="28"/>
        </w:rPr>
        <w:t>.</w:t>
      </w:r>
      <w:r w:rsidRPr="00FC2C7F">
        <w:rPr>
          <w:rFonts w:ascii="Times New Roman" w:hAnsi="Times New Roman" w:cs="Times New Roman"/>
          <w:sz w:val="28"/>
          <w:szCs w:val="28"/>
        </w:rPr>
        <w:t xml:space="preserve"> На территории района были организованы военно-учебные сборы в общеобразовательных учреждениях </w:t>
      </w:r>
      <w:r w:rsidRPr="00FC2C7F">
        <w:rPr>
          <w:rFonts w:ascii="Times New Roman" w:hAnsi="Times New Roman" w:cs="Times New Roman"/>
          <w:sz w:val="28"/>
        </w:rPr>
        <w:t>среднего (полного) общего образования</w:t>
      </w:r>
      <w:r w:rsidRPr="00FC2C7F">
        <w:rPr>
          <w:rFonts w:ascii="Times New Roman" w:hAnsi="Times New Roman" w:cs="Times New Roman"/>
          <w:sz w:val="28"/>
          <w:szCs w:val="28"/>
        </w:rPr>
        <w:t>, образовательных учреждениях начального профессионального и среднего профессионального образования.</w:t>
      </w:r>
    </w:p>
    <w:p w:rsidR="002C32B3" w:rsidRPr="00147386" w:rsidRDefault="002C32B3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7F">
        <w:rPr>
          <w:rFonts w:ascii="Times New Roman" w:hAnsi="Times New Roman" w:cs="Times New Roman"/>
          <w:sz w:val="28"/>
          <w:szCs w:val="28"/>
        </w:rPr>
        <w:t>По результатам межведомственного взаимодействия</w:t>
      </w:r>
      <w:r w:rsidRPr="00147386">
        <w:rPr>
          <w:rFonts w:ascii="Times New Roman" w:hAnsi="Times New Roman" w:cs="Times New Roman"/>
          <w:sz w:val="28"/>
          <w:szCs w:val="28"/>
        </w:rPr>
        <w:t xml:space="preserve"> представителей учреждений об</w:t>
      </w:r>
      <w:r w:rsidR="004C1518">
        <w:rPr>
          <w:rFonts w:ascii="Times New Roman" w:hAnsi="Times New Roman" w:cs="Times New Roman"/>
          <w:sz w:val="28"/>
          <w:szCs w:val="28"/>
        </w:rPr>
        <w:t xml:space="preserve">разования, спорта, полиции, </w:t>
      </w:r>
      <w:r w:rsidRPr="00147386">
        <w:rPr>
          <w:rFonts w:ascii="Times New Roman" w:hAnsi="Times New Roman" w:cs="Times New Roman"/>
          <w:sz w:val="28"/>
          <w:szCs w:val="28"/>
        </w:rPr>
        <w:t>и военного комиссариата подготовку по основам военной службы прош</w:t>
      </w:r>
      <w:r w:rsidR="0001672C">
        <w:rPr>
          <w:rFonts w:ascii="Times New Roman" w:hAnsi="Times New Roman" w:cs="Times New Roman"/>
          <w:sz w:val="28"/>
          <w:szCs w:val="28"/>
        </w:rPr>
        <w:t>ли</w:t>
      </w:r>
      <w:r w:rsidRPr="00147386">
        <w:rPr>
          <w:rFonts w:ascii="Times New Roman" w:hAnsi="Times New Roman" w:cs="Times New Roman"/>
          <w:sz w:val="28"/>
          <w:szCs w:val="28"/>
        </w:rPr>
        <w:t xml:space="preserve"> </w:t>
      </w:r>
      <w:r w:rsidR="0001672C">
        <w:rPr>
          <w:rFonts w:ascii="Times New Roman" w:hAnsi="Times New Roman" w:cs="Times New Roman"/>
          <w:sz w:val="28"/>
          <w:szCs w:val="28"/>
        </w:rPr>
        <w:t>все учащиеся подлежащие по возрасту</w:t>
      </w:r>
      <w:r w:rsidRPr="00147386">
        <w:rPr>
          <w:rFonts w:ascii="Times New Roman" w:hAnsi="Times New Roman" w:cs="Times New Roman"/>
          <w:sz w:val="28"/>
          <w:szCs w:val="28"/>
        </w:rPr>
        <w:t>.</w:t>
      </w:r>
    </w:p>
    <w:p w:rsidR="004C1518" w:rsidRPr="004C1518" w:rsidRDefault="00E14CCC" w:rsidP="00F0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7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C2C7F">
        <w:rPr>
          <w:rFonts w:ascii="Times New Roman" w:hAnsi="Times New Roman" w:cs="Times New Roman"/>
          <w:sz w:val="28"/>
          <w:szCs w:val="28"/>
        </w:rPr>
        <w:t>апреле</w:t>
      </w:r>
      <w:proofErr w:type="gramEnd"/>
      <w:r w:rsidRPr="00FC2C7F">
        <w:rPr>
          <w:rFonts w:ascii="Times New Roman" w:hAnsi="Times New Roman" w:cs="Times New Roman"/>
          <w:sz w:val="28"/>
          <w:szCs w:val="28"/>
        </w:rPr>
        <w:t xml:space="preserve"> 201</w:t>
      </w:r>
      <w:r w:rsidR="004C1518">
        <w:rPr>
          <w:rFonts w:ascii="Times New Roman" w:hAnsi="Times New Roman" w:cs="Times New Roman"/>
          <w:sz w:val="28"/>
          <w:szCs w:val="28"/>
        </w:rPr>
        <w:t>4</w:t>
      </w:r>
      <w:r w:rsidRPr="00FC2C7F">
        <w:rPr>
          <w:rFonts w:ascii="Times New Roman" w:hAnsi="Times New Roman" w:cs="Times New Roman"/>
          <w:sz w:val="28"/>
          <w:szCs w:val="28"/>
        </w:rPr>
        <w:t xml:space="preserve"> года представители </w:t>
      </w:r>
      <w:r w:rsidRPr="00F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«Байкитская средняя общеобразовательная  школа» по результатам дистанционного этапа, посетили </w:t>
      </w:r>
      <w:r w:rsidRPr="00FC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очный</w:t>
      </w:r>
      <w:r w:rsidRPr="0014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краевой этап Фестиваля школьных музеев</w:t>
      </w:r>
      <w:r w:rsidR="00AD3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было финансово предусмотрено участие представителей музея МКОУ «Туринская средняя общеобразовательная школа-интернат», однако от участия школа отказалась.</w:t>
      </w:r>
    </w:p>
    <w:p w:rsidR="00286065" w:rsidRDefault="003A683B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86">
        <w:rPr>
          <w:rFonts w:ascii="Times New Roman" w:hAnsi="Times New Roman" w:cs="Times New Roman"/>
          <w:sz w:val="28"/>
          <w:szCs w:val="28"/>
        </w:rPr>
        <w:t>В</w:t>
      </w:r>
      <w:r w:rsidR="0001672C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147386">
        <w:rPr>
          <w:rFonts w:ascii="Times New Roman" w:hAnsi="Times New Roman" w:cs="Times New Roman"/>
          <w:sz w:val="28"/>
          <w:szCs w:val="28"/>
        </w:rPr>
        <w:t xml:space="preserve"> </w:t>
      </w:r>
      <w:r w:rsidR="0001672C">
        <w:rPr>
          <w:rFonts w:ascii="Times New Roman" w:hAnsi="Times New Roman" w:cs="Times New Roman"/>
          <w:sz w:val="28"/>
          <w:szCs w:val="28"/>
        </w:rPr>
        <w:t>сентябрь</w:t>
      </w:r>
      <w:r w:rsidRPr="00286065">
        <w:rPr>
          <w:rFonts w:ascii="Times New Roman" w:hAnsi="Times New Roman" w:cs="Times New Roman"/>
          <w:sz w:val="28"/>
          <w:szCs w:val="28"/>
        </w:rPr>
        <w:t>-ноябр</w:t>
      </w:r>
      <w:r w:rsidR="0001672C">
        <w:rPr>
          <w:rFonts w:ascii="Times New Roman" w:hAnsi="Times New Roman" w:cs="Times New Roman"/>
          <w:sz w:val="28"/>
          <w:szCs w:val="28"/>
        </w:rPr>
        <w:t>ь</w:t>
      </w:r>
      <w:r w:rsidRPr="00147386">
        <w:rPr>
          <w:rFonts w:ascii="Times New Roman" w:hAnsi="Times New Roman" w:cs="Times New Roman"/>
          <w:sz w:val="28"/>
          <w:szCs w:val="28"/>
        </w:rPr>
        <w:t xml:space="preserve"> прошел муниципальный этап </w:t>
      </w:r>
      <w:r w:rsidRPr="00147386">
        <w:rPr>
          <w:rFonts w:ascii="Times New Roman" w:hAnsi="Times New Roman" w:cs="Times New Roman"/>
          <w:b/>
          <w:sz w:val="28"/>
          <w:szCs w:val="28"/>
        </w:rPr>
        <w:t xml:space="preserve">краевого конкурса государственной символики </w:t>
      </w:r>
      <w:r w:rsidR="009960FD" w:rsidRPr="00147386">
        <w:rPr>
          <w:rFonts w:ascii="Times New Roman" w:hAnsi="Times New Roman" w:cs="Times New Roman"/>
          <w:b/>
          <w:sz w:val="28"/>
          <w:szCs w:val="28"/>
        </w:rPr>
        <w:t>«</w:t>
      </w:r>
      <w:r w:rsidRPr="00147386">
        <w:rPr>
          <w:rFonts w:ascii="Times New Roman" w:hAnsi="Times New Roman" w:cs="Times New Roman"/>
          <w:b/>
          <w:sz w:val="28"/>
          <w:szCs w:val="28"/>
        </w:rPr>
        <w:t>Мой флаг</w:t>
      </w:r>
      <w:r w:rsidR="009960FD" w:rsidRPr="00147386">
        <w:rPr>
          <w:rFonts w:ascii="Times New Roman" w:hAnsi="Times New Roman" w:cs="Times New Roman"/>
          <w:b/>
          <w:sz w:val="28"/>
          <w:szCs w:val="28"/>
        </w:rPr>
        <w:t>! М</w:t>
      </w:r>
      <w:r w:rsidRPr="00147386">
        <w:rPr>
          <w:rFonts w:ascii="Times New Roman" w:hAnsi="Times New Roman" w:cs="Times New Roman"/>
          <w:b/>
          <w:sz w:val="28"/>
          <w:szCs w:val="28"/>
        </w:rPr>
        <w:t>ой герб</w:t>
      </w:r>
      <w:r w:rsidR="009960FD" w:rsidRPr="00147386">
        <w:rPr>
          <w:rFonts w:ascii="Times New Roman" w:hAnsi="Times New Roman" w:cs="Times New Roman"/>
          <w:b/>
          <w:sz w:val="28"/>
          <w:szCs w:val="28"/>
        </w:rPr>
        <w:t>!»,</w:t>
      </w:r>
      <w:r w:rsidR="009960FD" w:rsidRPr="00147386">
        <w:rPr>
          <w:rFonts w:ascii="Times New Roman" w:hAnsi="Times New Roman" w:cs="Times New Roman"/>
          <w:sz w:val="28"/>
          <w:szCs w:val="28"/>
        </w:rPr>
        <w:t xml:space="preserve"> </w:t>
      </w:r>
      <w:r w:rsidR="00286065">
        <w:rPr>
          <w:rFonts w:ascii="Times New Roman" w:hAnsi="Times New Roman" w:cs="Times New Roman"/>
          <w:sz w:val="28"/>
          <w:szCs w:val="28"/>
        </w:rPr>
        <w:t>муниципальными организаторами которого стали Д</w:t>
      </w:r>
      <w:r w:rsidR="009960FD" w:rsidRPr="00147386">
        <w:rPr>
          <w:rFonts w:ascii="Times New Roman" w:hAnsi="Times New Roman" w:cs="Times New Roman"/>
          <w:sz w:val="28"/>
          <w:szCs w:val="28"/>
        </w:rPr>
        <w:t>ом детского творчества</w:t>
      </w:r>
      <w:r w:rsidR="004C1518">
        <w:rPr>
          <w:rFonts w:ascii="Times New Roman" w:hAnsi="Times New Roman" w:cs="Times New Roman"/>
          <w:sz w:val="28"/>
          <w:szCs w:val="28"/>
        </w:rPr>
        <w:t xml:space="preserve">. </w:t>
      </w:r>
      <w:r w:rsidR="009960FD" w:rsidRPr="0014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518" w:rsidRDefault="004C1518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7E80" w:rsidRPr="00FC2C7F" w:rsidRDefault="00797E80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C7F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 – </w:t>
      </w:r>
      <w:proofErr w:type="gramStart"/>
      <w:r w:rsidRPr="00FC2C7F">
        <w:rPr>
          <w:rFonts w:ascii="Times New Roman" w:hAnsi="Times New Roman" w:cs="Times New Roman"/>
          <w:b/>
          <w:i/>
          <w:sz w:val="28"/>
          <w:szCs w:val="28"/>
        </w:rPr>
        <w:t>интенсивные</w:t>
      </w:r>
      <w:proofErr w:type="gramEnd"/>
      <w:r w:rsidRPr="00FC2C7F">
        <w:rPr>
          <w:rFonts w:ascii="Times New Roman" w:hAnsi="Times New Roman" w:cs="Times New Roman"/>
          <w:b/>
          <w:i/>
          <w:sz w:val="28"/>
          <w:szCs w:val="28"/>
        </w:rPr>
        <w:t xml:space="preserve"> и образовательные школы</w:t>
      </w:r>
      <w:r w:rsidR="00A90F39" w:rsidRPr="00FC2C7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C2C7F" w:rsidRDefault="00A90F39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7F">
        <w:rPr>
          <w:rFonts w:ascii="Times New Roman" w:hAnsi="Times New Roman" w:cs="Times New Roman"/>
          <w:sz w:val="28"/>
          <w:szCs w:val="28"/>
        </w:rPr>
        <w:t xml:space="preserve">В </w:t>
      </w:r>
      <w:r w:rsidR="00F44EFD" w:rsidRPr="00FC2C7F">
        <w:rPr>
          <w:rFonts w:ascii="Times New Roman" w:hAnsi="Times New Roman" w:cs="Times New Roman"/>
          <w:sz w:val="28"/>
          <w:szCs w:val="28"/>
        </w:rPr>
        <w:t>201</w:t>
      </w:r>
      <w:r w:rsidR="004C1518">
        <w:rPr>
          <w:rFonts w:ascii="Times New Roman" w:hAnsi="Times New Roman" w:cs="Times New Roman"/>
          <w:sz w:val="28"/>
          <w:szCs w:val="28"/>
        </w:rPr>
        <w:t>4</w:t>
      </w:r>
      <w:r w:rsidR="00D6165F" w:rsidRPr="00FC2C7F">
        <w:rPr>
          <w:rFonts w:ascii="Times New Roman" w:hAnsi="Times New Roman" w:cs="Times New Roman"/>
          <w:sz w:val="28"/>
          <w:szCs w:val="28"/>
        </w:rPr>
        <w:t>г. было организо</w:t>
      </w:r>
      <w:r w:rsidR="00F44EFD" w:rsidRPr="00FC2C7F">
        <w:rPr>
          <w:rFonts w:ascii="Times New Roman" w:hAnsi="Times New Roman" w:cs="Times New Roman"/>
          <w:sz w:val="28"/>
          <w:szCs w:val="28"/>
        </w:rPr>
        <w:t>вано участие учащихся Эвенкии</w:t>
      </w:r>
      <w:r w:rsidR="00286065">
        <w:rPr>
          <w:rFonts w:ascii="Times New Roman" w:hAnsi="Times New Roman" w:cs="Times New Roman"/>
          <w:sz w:val="28"/>
          <w:szCs w:val="28"/>
        </w:rPr>
        <w:t xml:space="preserve"> в</w:t>
      </w:r>
      <w:r w:rsidR="00F44EFD" w:rsidRPr="00147386">
        <w:rPr>
          <w:rFonts w:ascii="Times New Roman" w:hAnsi="Times New Roman" w:cs="Times New Roman"/>
          <w:sz w:val="28"/>
          <w:szCs w:val="28"/>
        </w:rPr>
        <w:t xml:space="preserve"> </w:t>
      </w:r>
      <w:r w:rsidR="00286065" w:rsidRPr="00147386">
        <w:rPr>
          <w:rFonts w:ascii="Times New Roman" w:hAnsi="Times New Roman" w:cs="Times New Roman"/>
          <w:sz w:val="28"/>
          <w:szCs w:val="28"/>
        </w:rPr>
        <w:t>3 Интенсивных предметных школ</w:t>
      </w:r>
      <w:r w:rsidR="004C1518">
        <w:rPr>
          <w:rFonts w:ascii="Times New Roman" w:hAnsi="Times New Roman" w:cs="Times New Roman"/>
          <w:sz w:val="28"/>
          <w:szCs w:val="28"/>
        </w:rPr>
        <w:t xml:space="preserve">ах </w:t>
      </w:r>
      <w:r w:rsidR="000336AF" w:rsidRPr="00147386">
        <w:rPr>
          <w:rFonts w:ascii="Times New Roman" w:hAnsi="Times New Roman" w:cs="Times New Roman"/>
          <w:sz w:val="28"/>
          <w:szCs w:val="28"/>
        </w:rPr>
        <w:t xml:space="preserve"> на территории п. Тура</w:t>
      </w:r>
      <w:r w:rsidR="00286065">
        <w:rPr>
          <w:rFonts w:ascii="Times New Roman" w:hAnsi="Times New Roman" w:cs="Times New Roman"/>
          <w:sz w:val="28"/>
          <w:szCs w:val="28"/>
        </w:rPr>
        <w:t>, организованных</w:t>
      </w:r>
      <w:r w:rsidR="000336AF" w:rsidRPr="00147386">
        <w:rPr>
          <w:rFonts w:ascii="Times New Roman" w:hAnsi="Times New Roman" w:cs="Times New Roman"/>
          <w:sz w:val="28"/>
          <w:szCs w:val="28"/>
        </w:rPr>
        <w:t xml:space="preserve"> ресурсным центром по работе с одаренными детьми</w:t>
      </w:r>
      <w:r w:rsidR="00286065">
        <w:rPr>
          <w:rFonts w:ascii="Times New Roman" w:hAnsi="Times New Roman" w:cs="Times New Roman"/>
          <w:sz w:val="28"/>
          <w:szCs w:val="28"/>
        </w:rPr>
        <w:t xml:space="preserve">. В школах </w:t>
      </w:r>
      <w:r w:rsidR="000336AF" w:rsidRPr="00147386">
        <w:rPr>
          <w:rFonts w:ascii="Times New Roman" w:hAnsi="Times New Roman" w:cs="Times New Roman"/>
          <w:sz w:val="28"/>
          <w:szCs w:val="28"/>
        </w:rPr>
        <w:t xml:space="preserve">приняли участие около 90 школьников района, в том числе из п.Тура, с.Ванавара, </w:t>
      </w:r>
      <w:proofErr w:type="spellStart"/>
      <w:r w:rsidR="000336AF" w:rsidRPr="0014738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336AF" w:rsidRPr="0014738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336AF" w:rsidRPr="00147386">
        <w:rPr>
          <w:rFonts w:ascii="Times New Roman" w:hAnsi="Times New Roman" w:cs="Times New Roman"/>
          <w:sz w:val="28"/>
          <w:szCs w:val="28"/>
        </w:rPr>
        <w:t>айкит</w:t>
      </w:r>
      <w:proofErr w:type="spellEnd"/>
      <w:r w:rsidR="000336AF" w:rsidRPr="001473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36AF" w:rsidRPr="00147386">
        <w:rPr>
          <w:rFonts w:ascii="Times New Roman" w:hAnsi="Times New Roman" w:cs="Times New Roman"/>
          <w:sz w:val="28"/>
          <w:szCs w:val="28"/>
        </w:rPr>
        <w:t>с.Тутончаны</w:t>
      </w:r>
      <w:proofErr w:type="spellEnd"/>
      <w:r w:rsidR="00286065">
        <w:rPr>
          <w:rFonts w:ascii="Times New Roman" w:hAnsi="Times New Roman" w:cs="Times New Roman"/>
          <w:sz w:val="28"/>
          <w:szCs w:val="28"/>
        </w:rPr>
        <w:t xml:space="preserve"> и с.Ессей</w:t>
      </w:r>
      <w:r w:rsidR="000336AF" w:rsidRPr="00147386">
        <w:rPr>
          <w:rFonts w:ascii="Times New Roman" w:hAnsi="Times New Roman" w:cs="Times New Roman"/>
          <w:sz w:val="28"/>
          <w:szCs w:val="28"/>
        </w:rPr>
        <w:t>.</w:t>
      </w:r>
      <w:r w:rsidR="00AD3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518" w:rsidRDefault="004C1518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при спонсорской поддержке ВСНК на базе </w:t>
      </w:r>
      <w:r w:rsidRPr="00147386">
        <w:rPr>
          <w:rFonts w:ascii="Times New Roman" w:hAnsi="Times New Roman" w:cs="Times New Roman"/>
          <w:sz w:val="28"/>
          <w:szCs w:val="28"/>
        </w:rPr>
        <w:t>МКОУ  «Туринская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знаменитая Краевая летняя школа!</w:t>
      </w:r>
    </w:p>
    <w:p w:rsidR="00F07B67" w:rsidRPr="004C1518" w:rsidRDefault="00F07B67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165F" w:rsidRPr="00FC2C7F" w:rsidRDefault="00D6165F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C7F">
        <w:rPr>
          <w:rFonts w:ascii="Times New Roman" w:hAnsi="Times New Roman" w:cs="Times New Roman"/>
          <w:b/>
          <w:i/>
          <w:sz w:val="28"/>
          <w:szCs w:val="28"/>
        </w:rPr>
        <w:t>Интеллектуальное направление</w:t>
      </w:r>
      <w:r w:rsidR="00F07B67">
        <w:rPr>
          <w:rFonts w:ascii="Times New Roman" w:hAnsi="Times New Roman" w:cs="Times New Roman"/>
          <w:b/>
          <w:i/>
          <w:sz w:val="28"/>
          <w:szCs w:val="28"/>
        </w:rPr>
        <w:t>, направление «Одаренные дети»</w:t>
      </w:r>
      <w:r w:rsidRPr="00FC2C7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7F04" w:rsidRPr="00147386" w:rsidRDefault="004E7F04" w:rsidP="00F0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286065" w:rsidRPr="00FC2C7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F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научно-практической конференции «Интеллектуальный потенциал Эвенкии»</w:t>
      </w:r>
      <w:r w:rsidR="009B77F8" w:rsidRPr="00F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C15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77F8" w:rsidRPr="00F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065" w:rsidRPr="00FC2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победителей были направлены на краевой</w:t>
      </w:r>
      <w:r w:rsidRPr="00F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</w:t>
      </w:r>
      <w:r w:rsidR="00286065" w:rsidRPr="00FC2C7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этап</w:t>
      </w:r>
      <w:r w:rsidRPr="00FC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форума </w:t>
      </w:r>
      <w:r w:rsidRPr="00FC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«Молодежь и наука</w:t>
      </w:r>
      <w:r w:rsidRPr="0014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4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марте 201</w:t>
      </w:r>
      <w:r w:rsidR="004C15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особо отмечена была работа ученика </w:t>
      </w:r>
      <w:r w:rsidR="004C1518" w:rsidRPr="00147386">
        <w:rPr>
          <w:rFonts w:ascii="Times New Roman" w:hAnsi="Times New Roman" w:cs="Times New Roman"/>
          <w:sz w:val="28"/>
          <w:szCs w:val="28"/>
        </w:rPr>
        <w:t>МКОУ  «</w:t>
      </w:r>
      <w:r w:rsidR="004C1518">
        <w:rPr>
          <w:rFonts w:ascii="Times New Roman" w:hAnsi="Times New Roman" w:cs="Times New Roman"/>
          <w:sz w:val="28"/>
          <w:szCs w:val="28"/>
        </w:rPr>
        <w:t>Байкитская</w:t>
      </w:r>
      <w:r w:rsidR="004C1518" w:rsidRPr="0014738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4C1518">
        <w:rPr>
          <w:rFonts w:ascii="Times New Roman" w:hAnsi="Times New Roman" w:cs="Times New Roman"/>
          <w:sz w:val="28"/>
          <w:szCs w:val="28"/>
        </w:rPr>
        <w:t>.</w:t>
      </w:r>
    </w:p>
    <w:p w:rsidR="00FC2C7F" w:rsidRDefault="004C1518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</w:t>
      </w:r>
      <w:r w:rsidR="00286065" w:rsidRPr="002A701F">
        <w:rPr>
          <w:rFonts w:ascii="Times New Roman" w:hAnsi="Times New Roman" w:cs="Times New Roman"/>
          <w:sz w:val="28"/>
          <w:szCs w:val="28"/>
        </w:rPr>
        <w:t>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86065" w:rsidRPr="002A701F">
        <w:rPr>
          <w:rFonts w:ascii="Times New Roman" w:hAnsi="Times New Roman" w:cs="Times New Roman"/>
          <w:sz w:val="28"/>
          <w:szCs w:val="28"/>
        </w:rPr>
        <w:t> педагогических наук, доцент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86065" w:rsidRPr="002A701F">
        <w:rPr>
          <w:rFonts w:ascii="Times New Roman" w:hAnsi="Times New Roman" w:cs="Times New Roman"/>
          <w:sz w:val="28"/>
          <w:szCs w:val="28"/>
        </w:rPr>
        <w:t xml:space="preserve"> ФГОАУ ВПО «Сибирский федеральный университет», Институт</w:t>
      </w:r>
      <w:r w:rsidR="00286065">
        <w:rPr>
          <w:rFonts w:ascii="Times New Roman" w:hAnsi="Times New Roman" w:cs="Times New Roman"/>
          <w:sz w:val="28"/>
          <w:szCs w:val="28"/>
        </w:rPr>
        <w:t>а</w:t>
      </w:r>
      <w:r w:rsidR="00286065" w:rsidRPr="002A701F">
        <w:rPr>
          <w:rFonts w:ascii="Times New Roman" w:hAnsi="Times New Roman" w:cs="Times New Roman"/>
          <w:sz w:val="28"/>
          <w:szCs w:val="28"/>
        </w:rPr>
        <w:t xml:space="preserve"> педагогики, психологии и социологии  Баженов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86065" w:rsidRPr="002A701F">
        <w:rPr>
          <w:rFonts w:ascii="Times New Roman" w:hAnsi="Times New Roman" w:cs="Times New Roman"/>
          <w:sz w:val="28"/>
          <w:szCs w:val="28"/>
        </w:rPr>
        <w:t xml:space="preserve"> Ксени</w:t>
      </w:r>
      <w:r>
        <w:rPr>
          <w:rFonts w:ascii="Times New Roman" w:hAnsi="Times New Roman" w:cs="Times New Roman"/>
          <w:sz w:val="28"/>
          <w:szCs w:val="28"/>
        </w:rPr>
        <w:t xml:space="preserve">и Анатольевны был организован эксперимент по внедрению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педагогов в области учебно-исследовательской деятельности. </w:t>
      </w:r>
      <w:r w:rsidR="00286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B67" w:rsidRDefault="00F07B67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снова объявлен конкурс Енисейского объединенного банка направленный на выявление и поддержку талантливых учащихся Эвенкийский школ. Победители данного конкурса получат именную стипендию ЗАО АИКБ «Енисейский объединенный банк».</w:t>
      </w:r>
    </w:p>
    <w:p w:rsidR="004C1518" w:rsidRDefault="004C1518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32B3" w:rsidRPr="00602F6E" w:rsidRDefault="002C32B3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F6E">
        <w:rPr>
          <w:rFonts w:ascii="Times New Roman" w:hAnsi="Times New Roman" w:cs="Times New Roman"/>
          <w:b/>
          <w:i/>
          <w:sz w:val="28"/>
          <w:szCs w:val="28"/>
        </w:rPr>
        <w:t>Спортивное направление</w:t>
      </w:r>
      <w:r w:rsidRPr="00602F6E">
        <w:rPr>
          <w:rFonts w:ascii="Times New Roman" w:hAnsi="Times New Roman" w:cs="Times New Roman"/>
          <w:i/>
          <w:sz w:val="28"/>
          <w:szCs w:val="28"/>
        </w:rPr>
        <w:t>:</w:t>
      </w:r>
    </w:p>
    <w:p w:rsidR="00B12137" w:rsidRDefault="004C1518" w:rsidP="00F0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первом полугодии 2014-2015 учебного года в образовательных учреждениях района, </w:t>
      </w:r>
      <w:r w:rsidR="00CD29EE" w:rsidRPr="00CD29EE">
        <w:rPr>
          <w:rFonts w:ascii="Times New Roman" w:hAnsi="Times New Roman"/>
          <w:sz w:val="28"/>
          <w:szCs w:val="28"/>
        </w:rPr>
        <w:t xml:space="preserve">в целях пропаганды здорового образа жизни, формирования позитивных жизненных установок подрастающего поколения, гражданского и патриотического воспитания обучающихся Эвенкийского муниципального района прошел </w:t>
      </w:r>
      <w:r>
        <w:rPr>
          <w:rFonts w:ascii="Times New Roman" w:hAnsi="Times New Roman"/>
          <w:sz w:val="28"/>
          <w:szCs w:val="28"/>
        </w:rPr>
        <w:t>школьный</w:t>
      </w:r>
      <w:r w:rsidR="00CD29EE" w:rsidRPr="00CD29EE">
        <w:rPr>
          <w:rFonts w:ascii="Times New Roman" w:hAnsi="Times New Roman"/>
          <w:sz w:val="28"/>
          <w:szCs w:val="28"/>
        </w:rPr>
        <w:t xml:space="preserve"> этап Всероссийских спортивных соревнований школьников «Президентские состязания»</w:t>
      </w:r>
      <w:r w:rsidR="00B1213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C32B3" w:rsidRPr="0001672C" w:rsidRDefault="002C32B3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2C">
        <w:rPr>
          <w:rFonts w:ascii="Times New Roman" w:hAnsi="Times New Roman" w:cs="Times New Roman"/>
          <w:sz w:val="28"/>
          <w:szCs w:val="28"/>
        </w:rPr>
        <w:t>В мае 201</w:t>
      </w:r>
      <w:r w:rsidR="00B12137">
        <w:rPr>
          <w:rFonts w:ascii="Times New Roman" w:hAnsi="Times New Roman" w:cs="Times New Roman"/>
          <w:sz w:val="28"/>
          <w:szCs w:val="28"/>
        </w:rPr>
        <w:t>4</w:t>
      </w:r>
      <w:r w:rsidRPr="0001672C">
        <w:rPr>
          <w:rFonts w:ascii="Times New Roman" w:hAnsi="Times New Roman" w:cs="Times New Roman"/>
          <w:sz w:val="28"/>
          <w:szCs w:val="28"/>
        </w:rPr>
        <w:t xml:space="preserve"> года школьники нашего района </w:t>
      </w:r>
      <w:r w:rsidR="0001672C" w:rsidRPr="0001672C">
        <w:rPr>
          <w:rFonts w:ascii="Times New Roman" w:hAnsi="Times New Roman" w:cs="Times New Roman"/>
          <w:sz w:val="28"/>
          <w:szCs w:val="28"/>
        </w:rPr>
        <w:t xml:space="preserve">(МКОУ </w:t>
      </w:r>
      <w:r w:rsidR="00B12137">
        <w:rPr>
          <w:rFonts w:ascii="Times New Roman" w:hAnsi="Times New Roman" w:cs="Times New Roman"/>
          <w:sz w:val="28"/>
          <w:szCs w:val="28"/>
        </w:rPr>
        <w:t>Б</w:t>
      </w:r>
      <w:r w:rsidR="0001672C" w:rsidRPr="0001672C">
        <w:rPr>
          <w:rFonts w:ascii="Times New Roman" w:hAnsi="Times New Roman" w:cs="Times New Roman"/>
          <w:sz w:val="28"/>
          <w:szCs w:val="28"/>
        </w:rPr>
        <w:t xml:space="preserve">СОШ) </w:t>
      </w:r>
      <w:r w:rsidRPr="0001672C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Pr="0001672C">
        <w:rPr>
          <w:rFonts w:ascii="Times New Roman" w:hAnsi="Times New Roman" w:cs="Times New Roman"/>
          <w:b/>
          <w:sz w:val="28"/>
          <w:szCs w:val="28"/>
        </w:rPr>
        <w:t>Региональном этапе Всероссийских спортивных соревнований школьников «Президентские состязания»</w:t>
      </w:r>
      <w:r w:rsidR="00AD329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D32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D3295">
        <w:rPr>
          <w:rFonts w:ascii="Times New Roman" w:hAnsi="Times New Roman" w:cs="Times New Roman"/>
          <w:sz w:val="28"/>
          <w:szCs w:val="28"/>
        </w:rPr>
        <w:t>расноярск.</w:t>
      </w:r>
    </w:p>
    <w:p w:rsidR="00DE251E" w:rsidRDefault="00904F90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2C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01672C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092D25" w:rsidRPr="0001672C">
        <w:rPr>
          <w:rFonts w:ascii="Times New Roman" w:hAnsi="Times New Roman" w:cs="Times New Roman"/>
          <w:sz w:val="28"/>
          <w:szCs w:val="28"/>
        </w:rPr>
        <w:t>10</w:t>
      </w:r>
      <w:r w:rsidR="00147386" w:rsidRPr="0001672C">
        <w:rPr>
          <w:rFonts w:ascii="Times New Roman" w:hAnsi="Times New Roman" w:cs="Times New Roman"/>
          <w:sz w:val="28"/>
          <w:szCs w:val="28"/>
        </w:rPr>
        <w:t xml:space="preserve"> Физкультурно-спортивных клубов</w:t>
      </w:r>
      <w:r w:rsidRPr="0001672C"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школ</w:t>
      </w:r>
      <w:r w:rsidR="00CD29EE">
        <w:rPr>
          <w:rFonts w:ascii="Times New Roman" w:hAnsi="Times New Roman" w:cs="Times New Roman"/>
          <w:sz w:val="28"/>
          <w:szCs w:val="28"/>
        </w:rPr>
        <w:t xml:space="preserve"> с охватом более 700 учащихся</w:t>
      </w:r>
      <w:r w:rsidRPr="0001672C">
        <w:rPr>
          <w:rFonts w:ascii="Times New Roman" w:hAnsi="Times New Roman" w:cs="Times New Roman"/>
          <w:sz w:val="28"/>
          <w:szCs w:val="28"/>
        </w:rPr>
        <w:t>.</w:t>
      </w:r>
    </w:p>
    <w:p w:rsidR="0001672C" w:rsidRDefault="0001672C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2137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121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три наших школы </w:t>
      </w:r>
      <w:r w:rsidR="00B12137">
        <w:rPr>
          <w:rFonts w:ascii="Times New Roman" w:hAnsi="Times New Roman" w:cs="Times New Roman"/>
          <w:sz w:val="28"/>
          <w:szCs w:val="28"/>
        </w:rPr>
        <w:t>продолжают участие</w:t>
      </w:r>
      <w:r>
        <w:rPr>
          <w:rFonts w:ascii="Times New Roman" w:hAnsi="Times New Roman" w:cs="Times New Roman"/>
          <w:sz w:val="28"/>
          <w:szCs w:val="28"/>
        </w:rPr>
        <w:t xml:space="preserve"> в краево</w:t>
      </w:r>
      <w:r w:rsidR="00B121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эксперимент</w:t>
      </w:r>
      <w:r w:rsidR="00B121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внедрению физкультурно-спортивного комплекса, вот наши герои: МКОУ «Туринская средняя общеобразовательная школа», МКОУ «Туринская средняя общеобразовательная школа-интернат», и  МКОУ «Байкитская средняя общеобразовательная школа».</w:t>
      </w:r>
    </w:p>
    <w:p w:rsidR="00FC2C7F" w:rsidRPr="004C1518" w:rsidRDefault="00FC2C7F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1D9" w:rsidRPr="00602F6E" w:rsidRDefault="007A31D9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F6E">
        <w:rPr>
          <w:rFonts w:ascii="Times New Roman" w:hAnsi="Times New Roman" w:cs="Times New Roman"/>
          <w:b/>
          <w:i/>
          <w:sz w:val="28"/>
          <w:szCs w:val="28"/>
        </w:rPr>
        <w:t>Летний отдых</w:t>
      </w:r>
      <w:r w:rsidR="00602F6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A31D9" w:rsidRPr="00147386" w:rsidRDefault="007A31D9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86">
        <w:rPr>
          <w:rFonts w:ascii="Times New Roman" w:hAnsi="Times New Roman" w:cs="Times New Roman"/>
          <w:sz w:val="28"/>
          <w:szCs w:val="28"/>
        </w:rPr>
        <w:t>В 201</w:t>
      </w:r>
      <w:r w:rsidR="00B12137">
        <w:rPr>
          <w:rFonts w:ascii="Times New Roman" w:hAnsi="Times New Roman" w:cs="Times New Roman"/>
          <w:sz w:val="28"/>
          <w:szCs w:val="28"/>
        </w:rPr>
        <w:t>4</w:t>
      </w:r>
      <w:r w:rsidRPr="00147386">
        <w:rPr>
          <w:rFonts w:ascii="Times New Roman" w:hAnsi="Times New Roman" w:cs="Times New Roman"/>
          <w:sz w:val="28"/>
          <w:szCs w:val="28"/>
        </w:rPr>
        <w:t xml:space="preserve"> году Управление образования также являлось районным координатором организации Летней оздоровительной кампании. По линии Управления образования было оздоровлено 730 детей в оздоровительных лагерях дневного пребывания детей и 88 школьников оздоровлены в санатории-профилактории «Таежный» п</w:t>
      </w:r>
      <w:proofErr w:type="gramStart"/>
      <w:r w:rsidRPr="001473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47386">
        <w:rPr>
          <w:rFonts w:ascii="Times New Roman" w:hAnsi="Times New Roman" w:cs="Times New Roman"/>
          <w:sz w:val="28"/>
          <w:szCs w:val="28"/>
        </w:rPr>
        <w:t>одгорный.</w:t>
      </w:r>
    </w:p>
    <w:p w:rsidR="00FC2C7F" w:rsidRDefault="00FC2C7F" w:rsidP="00F0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31D9" w:rsidRPr="00602F6E" w:rsidRDefault="007A31D9" w:rsidP="00F0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2F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Профилактическое направление:</w:t>
      </w:r>
    </w:p>
    <w:p w:rsidR="00245A5B" w:rsidRPr="006B2BA2" w:rsidRDefault="00245A5B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A2">
        <w:rPr>
          <w:rFonts w:ascii="Times New Roman" w:hAnsi="Times New Roman" w:cs="Times New Roman"/>
          <w:sz w:val="28"/>
          <w:szCs w:val="28"/>
        </w:rPr>
        <w:t>В 2014 году, благодаря межведомственному сотрудничеству, проведено 2 заезда образовательного похода «Школа охотника», где приняли участие школьники, находящиеся в социально-опасном положении и «Группе риска» с общим охватом более 30 человек.</w:t>
      </w:r>
    </w:p>
    <w:p w:rsidR="00245A5B" w:rsidRPr="006B2BA2" w:rsidRDefault="00245A5B" w:rsidP="00F07B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BA2">
        <w:rPr>
          <w:rFonts w:ascii="Times New Roman" w:hAnsi="Times New Roman" w:cs="Times New Roman"/>
          <w:sz w:val="28"/>
          <w:szCs w:val="28"/>
        </w:rPr>
        <w:t xml:space="preserve">С начала 2014 года проводятся Декады безопасности, 2-й этап антинаркотической акции «Молодежь выбирает жизнь», распространены Рекомендации по оформлению </w:t>
      </w:r>
      <w:proofErr w:type="spellStart"/>
      <w:r w:rsidRPr="006B2BA2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6B2BA2">
        <w:rPr>
          <w:rFonts w:ascii="Times New Roman" w:hAnsi="Times New Roman" w:cs="Times New Roman"/>
          <w:sz w:val="28"/>
          <w:szCs w:val="28"/>
        </w:rPr>
        <w:t xml:space="preserve"> стенда для образовательных учреждений. Управлением образования, совместно с Антинаркотической комиссией Эвенкийского муниципального района в апреле 2014г. организовано проведение семинара для сотрудников образовательных организаций «Основы организации профилактики зависимостей от </w:t>
      </w:r>
      <w:proofErr w:type="spellStart"/>
      <w:r w:rsidRPr="006B2BA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B2BA2">
        <w:rPr>
          <w:rFonts w:ascii="Times New Roman" w:hAnsi="Times New Roman" w:cs="Times New Roman"/>
          <w:sz w:val="28"/>
          <w:szCs w:val="28"/>
        </w:rPr>
        <w:t xml:space="preserve"> веществ в образовательной среде», проведенный по приглашению профессором кафедры теории и методики социальной работы Юридического института СФУ, д. мед</w:t>
      </w:r>
      <w:proofErr w:type="gramStart"/>
      <w:r w:rsidRPr="006B2B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2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BA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B2BA2">
        <w:rPr>
          <w:rFonts w:ascii="Times New Roman" w:hAnsi="Times New Roman" w:cs="Times New Roman"/>
          <w:sz w:val="28"/>
          <w:szCs w:val="28"/>
        </w:rPr>
        <w:t>аук Т.В. </w:t>
      </w:r>
      <w:proofErr w:type="spellStart"/>
      <w:r w:rsidRPr="006B2BA2">
        <w:rPr>
          <w:rFonts w:ascii="Times New Roman" w:hAnsi="Times New Roman" w:cs="Times New Roman"/>
          <w:sz w:val="28"/>
          <w:szCs w:val="28"/>
        </w:rPr>
        <w:t>Коробициной</w:t>
      </w:r>
      <w:proofErr w:type="spellEnd"/>
      <w:r w:rsidRPr="006B2BA2">
        <w:rPr>
          <w:rFonts w:ascii="Times New Roman" w:hAnsi="Times New Roman" w:cs="Times New Roman"/>
          <w:sz w:val="28"/>
          <w:szCs w:val="28"/>
        </w:rPr>
        <w:t>.</w:t>
      </w:r>
    </w:p>
    <w:p w:rsidR="007A31D9" w:rsidRDefault="007A31D9" w:rsidP="00F0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мероприятий «Родительский урок», «Классный час», «Интернет урок антинаркотической направленности», в данную акцию в этом году включены так же</w:t>
      </w:r>
      <w:r w:rsidR="00B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Pr="0014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Акции </w:t>
      </w:r>
      <w:r w:rsidRPr="00B6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«Спорт альтернатива – пагубным привычкам».</w:t>
      </w:r>
    </w:p>
    <w:p w:rsidR="00B6687B" w:rsidRPr="00B6687B" w:rsidRDefault="00B6687B" w:rsidP="00F0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и завершающим мероприятиям стал</w:t>
      </w:r>
      <w:r w:rsidR="0024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  <w:proofErr w:type="spellStart"/>
      <w:proofErr w:type="gramStart"/>
      <w:r w:rsidR="00245A5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агит-бригад</w:t>
      </w:r>
      <w:proofErr w:type="spellEnd"/>
      <w:proofErr w:type="gramEnd"/>
      <w:r w:rsidR="0024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п.Тура «Мы хотим жить»</w:t>
      </w:r>
      <w:r w:rsidRPr="00B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МБУК «</w:t>
      </w:r>
      <w:proofErr w:type="spellStart"/>
      <w:r w:rsidRPr="00B668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Pr="00B6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</w:t>
      </w:r>
      <w:r w:rsidR="008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5A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молодежной политики и спорта и МКОУ ДОД «ДДТ». В</w:t>
      </w:r>
      <w:r w:rsidR="008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участвовали учащиеся</w:t>
      </w:r>
      <w:r w:rsidR="0024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45A5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школы-интернат</w:t>
      </w:r>
      <w:proofErr w:type="spellEnd"/>
      <w:proofErr w:type="gramEnd"/>
      <w:r w:rsidR="0024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15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школы</w:t>
      </w:r>
      <w:r w:rsidR="0024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коррекционной школы</w:t>
      </w:r>
      <w:r w:rsidR="008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Акция носила выраженный </w:t>
      </w:r>
      <w:proofErr w:type="spellStart"/>
      <w:r w:rsidR="008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антинаркотический</w:t>
      </w:r>
      <w:proofErr w:type="spellEnd"/>
      <w:r w:rsidR="008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</w:t>
      </w:r>
      <w:r w:rsidR="006B2BA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охват  составил более 40 человек участников и около 100 человек зрителей</w:t>
      </w:r>
      <w:r w:rsidR="00881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DA6" w:rsidRDefault="007A31D9" w:rsidP="00F0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года, поквартально, осуществлялся мониторинг учащихся, состоящих на </w:t>
      </w:r>
      <w:proofErr w:type="spellStart"/>
      <w:r w:rsidRPr="00147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14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учете, учет </w:t>
      </w:r>
      <w:r w:rsidR="00881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пропускающих</w:t>
      </w:r>
      <w:r w:rsidRPr="0014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14738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учет учащихся находящихся в конфликте с законом</w:t>
      </w:r>
      <w:r w:rsidR="00F07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B67" w:rsidRDefault="00F07B67" w:rsidP="00F0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D9" w:rsidRPr="00602F6E" w:rsidRDefault="007A31D9" w:rsidP="00F0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602F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Направление «Безопасность дорожного движения»:</w:t>
      </w:r>
    </w:p>
    <w:p w:rsidR="006B2BA2" w:rsidRDefault="007A31D9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201</w:t>
      </w:r>
      <w:r w:rsidR="006B2B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пакет документов на  заключение договора на приобретение учебных и наглядных пособий, оборудования по безопасности дорожного движения</w:t>
      </w:r>
      <w:proofErr w:type="gramStart"/>
      <w:r w:rsidR="006B2B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2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B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2BA2">
        <w:rPr>
          <w:rFonts w:ascii="Times New Roman" w:hAnsi="Times New Roman" w:cs="Times New Roman"/>
          <w:sz w:val="28"/>
          <w:szCs w:val="28"/>
        </w:rPr>
        <w:t xml:space="preserve"> этом году пособия получили детские сады п.Тура. Так же были закуплены подарки для обеспечения конкурса Юных инспекторов дорожного движения.</w:t>
      </w:r>
    </w:p>
    <w:p w:rsidR="007A31D9" w:rsidRDefault="007A31D9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 </w:t>
      </w:r>
      <w:r w:rsidR="006B2BA2">
        <w:rPr>
          <w:rFonts w:ascii="Times New Roman" w:hAnsi="Times New Roman" w:cs="Times New Roman"/>
          <w:sz w:val="28"/>
          <w:szCs w:val="28"/>
        </w:rPr>
        <w:t xml:space="preserve">2014 года команда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6B2BA2"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="006B2BA2">
        <w:rPr>
          <w:rFonts w:ascii="Times New Roman" w:hAnsi="Times New Roman" w:cs="Times New Roman"/>
          <w:sz w:val="28"/>
          <w:szCs w:val="28"/>
        </w:rPr>
        <w:t xml:space="preserve">должны были </w:t>
      </w:r>
      <w:r>
        <w:rPr>
          <w:rFonts w:ascii="Times New Roman" w:hAnsi="Times New Roman" w:cs="Times New Roman"/>
          <w:sz w:val="28"/>
          <w:szCs w:val="28"/>
        </w:rPr>
        <w:t>защища</w:t>
      </w:r>
      <w:r w:rsidR="006B2BA2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честь района на </w:t>
      </w:r>
      <w:r w:rsidRPr="007A31D9">
        <w:rPr>
          <w:rFonts w:ascii="Times New Roman" w:hAnsi="Times New Roman" w:cs="Times New Roman"/>
          <w:b/>
          <w:sz w:val="28"/>
          <w:szCs w:val="28"/>
        </w:rPr>
        <w:t>краевом слете юных инспекторов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расноярск. </w:t>
      </w:r>
      <w:r w:rsidR="006B2BA2">
        <w:rPr>
          <w:rFonts w:ascii="Times New Roman" w:hAnsi="Times New Roman" w:cs="Times New Roman"/>
          <w:sz w:val="28"/>
          <w:szCs w:val="28"/>
        </w:rPr>
        <w:t>Однако от участия школа отказалась.</w:t>
      </w:r>
    </w:p>
    <w:p w:rsidR="0011374A" w:rsidRDefault="0011374A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сентябре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B2B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уже в </w:t>
      </w:r>
      <w:r w:rsidR="006B2BA2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раз был проведен Слет юных инспекторов дорожного движения п.Тура с охватом более </w:t>
      </w:r>
      <w:r w:rsidR="006B2BA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F07B67" w:rsidRDefault="00F07B67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138" w:rsidRPr="008815D1" w:rsidRDefault="004D6138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5D1">
        <w:rPr>
          <w:rFonts w:ascii="Times New Roman" w:hAnsi="Times New Roman" w:cs="Times New Roman"/>
          <w:b/>
          <w:i/>
          <w:sz w:val="28"/>
          <w:szCs w:val="28"/>
        </w:rPr>
        <w:t>Мероприятия творческой направленности</w:t>
      </w:r>
      <w:r w:rsidR="00FC2C7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55DA6" w:rsidRPr="003F4365" w:rsidRDefault="003F4365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365">
        <w:rPr>
          <w:rFonts w:ascii="Times New Roman" w:hAnsi="Times New Roman" w:cs="Times New Roman"/>
          <w:sz w:val="28"/>
          <w:szCs w:val="28"/>
        </w:rPr>
        <w:t>Так же в январе, в рамках краевой акции «Зимняя планета детства</w:t>
      </w:r>
      <w:r>
        <w:rPr>
          <w:rFonts w:ascii="Times New Roman" w:hAnsi="Times New Roman" w:cs="Times New Roman"/>
          <w:sz w:val="28"/>
          <w:szCs w:val="28"/>
        </w:rPr>
        <w:t>» проводимой КГБОУ ДОД «Красноярская краевая станция юных натуралистов»</w:t>
      </w:r>
      <w:r w:rsidRPr="003F4365">
        <w:rPr>
          <w:rFonts w:ascii="Times New Roman" w:hAnsi="Times New Roman" w:cs="Times New Roman"/>
          <w:sz w:val="28"/>
          <w:szCs w:val="28"/>
        </w:rPr>
        <w:t xml:space="preserve">, воспитанники школ и учреждений дополнительного образования приняли активное участие в конкурсе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«Столовая для пернатых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(конкурс кормушек для птиц, изготовленных из различных материалов).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5D1">
        <w:rPr>
          <w:rFonts w:ascii="Times New Roman" w:hAnsi="Times New Roman" w:cs="Times New Roman"/>
          <w:sz w:val="28"/>
          <w:szCs w:val="28"/>
        </w:rPr>
        <w:t>Конкурс проведен МКОУ ДОД ДДТ.</w:t>
      </w:r>
    </w:p>
    <w:p w:rsidR="00A7534F" w:rsidRDefault="00A7534F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4DF">
        <w:rPr>
          <w:rFonts w:ascii="Times New Roman" w:hAnsi="Times New Roman" w:cs="Times New Roman"/>
          <w:sz w:val="28"/>
          <w:szCs w:val="28"/>
        </w:rPr>
        <w:t xml:space="preserve">В начале марта 2014 года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D04DF">
        <w:rPr>
          <w:rFonts w:ascii="Times New Roman" w:hAnsi="Times New Roman" w:cs="Times New Roman"/>
          <w:sz w:val="28"/>
          <w:szCs w:val="28"/>
        </w:rPr>
        <w:t>подведены итоги двух массовых творческих конкурсов, организованных коллективом Дома детского творчества совместно с Управлением образования, а именно - муниципальный конкурс, посвященный Году культуры «Культура глазами детей!» и муниципальный этап Краевого конкурса «Таланты без границ!».</w:t>
      </w:r>
      <w:proofErr w:type="gramEnd"/>
      <w:r w:rsidRPr="00FD04DF">
        <w:rPr>
          <w:rFonts w:ascii="Times New Roman" w:hAnsi="Times New Roman" w:cs="Times New Roman"/>
          <w:sz w:val="28"/>
          <w:szCs w:val="28"/>
        </w:rPr>
        <w:t xml:space="preserve"> Конкурсы получились поистине массовыми – число участников достигло почти 300 человек! Все ребятишки получили сертификаты участников, а также более 25 человек призы и грамоты победителей. Палитра представленных работ впечатляющая – работы из дерева, </w:t>
      </w:r>
      <w:proofErr w:type="spellStart"/>
      <w:proofErr w:type="gramStart"/>
      <w:r w:rsidRPr="00FD04DF">
        <w:rPr>
          <w:rFonts w:ascii="Times New Roman" w:hAnsi="Times New Roman" w:cs="Times New Roman"/>
          <w:sz w:val="28"/>
          <w:szCs w:val="28"/>
        </w:rPr>
        <w:t>старо-русские</w:t>
      </w:r>
      <w:proofErr w:type="spellEnd"/>
      <w:proofErr w:type="gramEnd"/>
      <w:r w:rsidRPr="00FD04DF">
        <w:rPr>
          <w:rFonts w:ascii="Times New Roman" w:hAnsi="Times New Roman" w:cs="Times New Roman"/>
          <w:sz w:val="28"/>
          <w:szCs w:val="28"/>
        </w:rPr>
        <w:t xml:space="preserve"> куклы, </w:t>
      </w:r>
      <w:proofErr w:type="spellStart"/>
      <w:r w:rsidRPr="00FD04DF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FD04DF">
        <w:rPr>
          <w:rFonts w:ascii="Times New Roman" w:hAnsi="Times New Roman" w:cs="Times New Roman"/>
          <w:sz w:val="28"/>
          <w:szCs w:val="28"/>
        </w:rPr>
        <w:t xml:space="preserve">,  живопись, графика, украшения, национальные игрушки и костюмы и др. Отрадным фактом стало участие ребят из наших отдаленных поселков </w:t>
      </w:r>
      <w:proofErr w:type="spellStart"/>
      <w:r w:rsidRPr="00FD04DF">
        <w:rPr>
          <w:rFonts w:ascii="Times New Roman" w:hAnsi="Times New Roman" w:cs="Times New Roman"/>
          <w:sz w:val="28"/>
          <w:szCs w:val="28"/>
        </w:rPr>
        <w:t>Кислокана</w:t>
      </w:r>
      <w:proofErr w:type="spellEnd"/>
      <w:r w:rsidRPr="00FD04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4DF">
        <w:rPr>
          <w:rFonts w:ascii="Times New Roman" w:hAnsi="Times New Roman" w:cs="Times New Roman"/>
          <w:sz w:val="28"/>
          <w:szCs w:val="28"/>
        </w:rPr>
        <w:t>Тутончан</w:t>
      </w:r>
      <w:proofErr w:type="spellEnd"/>
      <w:r w:rsidRPr="00FD04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4DF">
        <w:rPr>
          <w:rFonts w:ascii="Times New Roman" w:hAnsi="Times New Roman" w:cs="Times New Roman"/>
          <w:sz w:val="28"/>
          <w:szCs w:val="28"/>
        </w:rPr>
        <w:t>Нидыма</w:t>
      </w:r>
      <w:proofErr w:type="spellEnd"/>
      <w:r w:rsidRPr="00FD04DF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FD04DF">
        <w:rPr>
          <w:rFonts w:ascii="Times New Roman" w:hAnsi="Times New Roman" w:cs="Times New Roman"/>
          <w:sz w:val="28"/>
          <w:szCs w:val="28"/>
        </w:rPr>
        <w:t>Полигуса</w:t>
      </w:r>
      <w:proofErr w:type="spellEnd"/>
      <w:r w:rsidRPr="00FD0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34F" w:rsidRDefault="00A7534F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A6">
        <w:rPr>
          <w:rFonts w:ascii="Times New Roman" w:hAnsi="Times New Roman" w:cs="Times New Roman"/>
          <w:sz w:val="28"/>
          <w:szCs w:val="28"/>
        </w:rPr>
        <w:t>9 октября 2014 года подведены итоги  муниципального этапа  краевого конкурса государственной символики «Мой флаг! Мой герб!». На конкурс были представлены работы учащихся и воспитанников: МКОУ ДОД «Дом детского творчества», МКОУ «Туринская средняя общеобразовательная школа», МКОУ «</w:t>
      </w:r>
      <w:proofErr w:type="spellStart"/>
      <w:r w:rsidRPr="001F0FA6">
        <w:rPr>
          <w:rFonts w:ascii="Times New Roman" w:hAnsi="Times New Roman" w:cs="Times New Roman"/>
          <w:sz w:val="28"/>
          <w:szCs w:val="28"/>
        </w:rPr>
        <w:t>Нидымская</w:t>
      </w:r>
      <w:proofErr w:type="spellEnd"/>
      <w:r w:rsidRPr="001F0FA6">
        <w:rPr>
          <w:rFonts w:ascii="Times New Roman" w:hAnsi="Times New Roman" w:cs="Times New Roman"/>
          <w:sz w:val="28"/>
          <w:szCs w:val="28"/>
        </w:rPr>
        <w:t xml:space="preserve"> общеобразовательная школа», МКОУ «</w:t>
      </w:r>
      <w:proofErr w:type="spellStart"/>
      <w:r w:rsidRPr="001F0FA6">
        <w:rPr>
          <w:rFonts w:ascii="Times New Roman" w:hAnsi="Times New Roman" w:cs="Times New Roman"/>
          <w:sz w:val="28"/>
          <w:szCs w:val="28"/>
        </w:rPr>
        <w:t>Чириндинская</w:t>
      </w:r>
      <w:proofErr w:type="spellEnd"/>
      <w:r w:rsidRPr="001F0FA6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школа». Шедевры ребят рассматривались в следующих номинациях: </w:t>
      </w:r>
      <w:proofErr w:type="gramStart"/>
      <w:r w:rsidRPr="001F0FA6">
        <w:rPr>
          <w:rFonts w:ascii="Times New Roman" w:hAnsi="Times New Roman" w:cs="Times New Roman"/>
          <w:sz w:val="28"/>
          <w:szCs w:val="28"/>
        </w:rPr>
        <w:t>Номинация «Литературное творчество», Номинация «Декоративно-прикладное творчество», Номинация «Разработка модели герба района, города, села, школы, семьи ».</w:t>
      </w:r>
      <w:proofErr w:type="gramEnd"/>
      <w:r w:rsidRPr="001F0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FA6">
        <w:rPr>
          <w:rFonts w:ascii="Times New Roman" w:hAnsi="Times New Roman" w:cs="Times New Roman"/>
          <w:sz w:val="28"/>
          <w:szCs w:val="28"/>
        </w:rPr>
        <w:t xml:space="preserve">Стоит отметить, что данный конкурс стал уже традиционным и с каждым годом оценивать работы становится всё сложнее, так как растет уровень исполнения и все работы имеют полное право претендовать на первое место. 7 произведений заняли призовые места, и помимо подарков получили шанс побороться за честь района на краевом этапе конкурса, остальные участники получили благодарственные письма и сертификаты участников. </w:t>
      </w:r>
      <w:proofErr w:type="gramEnd"/>
    </w:p>
    <w:p w:rsidR="00F07B67" w:rsidRDefault="00F07B67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B67" w:rsidRPr="00F07B67" w:rsidRDefault="00F07B67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07B67">
        <w:rPr>
          <w:rFonts w:ascii="Times New Roman" w:hAnsi="Times New Roman" w:cs="Times New Roman"/>
          <w:b/>
          <w:i/>
          <w:sz w:val="28"/>
          <w:szCs w:val="28"/>
        </w:rPr>
        <w:t>Профориентационное</w:t>
      </w:r>
      <w:proofErr w:type="spellEnd"/>
      <w:r w:rsidRPr="00F07B67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направление:</w:t>
      </w:r>
    </w:p>
    <w:p w:rsidR="00FC2C7F" w:rsidRDefault="00F07B67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67">
        <w:rPr>
          <w:rFonts w:ascii="Times New Roman" w:hAnsi="Times New Roman" w:cs="Times New Roman"/>
          <w:sz w:val="28"/>
          <w:szCs w:val="28"/>
        </w:rPr>
        <w:t xml:space="preserve">В 2014 году МКОУ ДОД «Дом детского творчества» Эвенкийского муниципального района Красноярского края (Плескач Е.И.), согласно приказу Управления образования от 08.10.2014 №107, </w:t>
      </w:r>
      <w:proofErr w:type="gramStart"/>
      <w:r w:rsidRPr="00F07B67">
        <w:rPr>
          <w:rFonts w:ascii="Times New Roman" w:hAnsi="Times New Roman" w:cs="Times New Roman"/>
          <w:sz w:val="28"/>
          <w:szCs w:val="28"/>
        </w:rPr>
        <w:t>организован   и   проведен</w:t>
      </w:r>
      <w:proofErr w:type="gramEnd"/>
      <w:r w:rsidRPr="00F07B67">
        <w:rPr>
          <w:rFonts w:ascii="Times New Roman" w:hAnsi="Times New Roman" w:cs="Times New Roman"/>
          <w:sz w:val="28"/>
          <w:szCs w:val="28"/>
        </w:rPr>
        <w:t xml:space="preserve">   муниципальный   конкурс </w:t>
      </w:r>
      <w:proofErr w:type="spellStart"/>
      <w:r w:rsidRPr="00F07B6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07B67">
        <w:rPr>
          <w:rFonts w:ascii="Times New Roman" w:hAnsi="Times New Roman" w:cs="Times New Roman"/>
          <w:sz w:val="28"/>
          <w:szCs w:val="28"/>
        </w:rPr>
        <w:t xml:space="preserve"> направленности среди учащихся. Его участниками стали более 50 школьников (ТСОШ, ВСОШ, ТНОШ, </w:t>
      </w:r>
      <w:proofErr w:type="gramStart"/>
      <w:r w:rsidRPr="00F07B67">
        <w:rPr>
          <w:rFonts w:ascii="Times New Roman" w:hAnsi="Times New Roman" w:cs="Times New Roman"/>
          <w:sz w:val="28"/>
          <w:szCs w:val="28"/>
        </w:rPr>
        <w:t>Коррекционная</w:t>
      </w:r>
      <w:proofErr w:type="gramEnd"/>
      <w:r w:rsidRPr="00F07B67">
        <w:rPr>
          <w:rFonts w:ascii="Times New Roman" w:hAnsi="Times New Roman" w:cs="Times New Roman"/>
          <w:sz w:val="28"/>
          <w:szCs w:val="28"/>
        </w:rPr>
        <w:t xml:space="preserve"> школа) в возрасте от 7 до 17 лет. Лучшими </w:t>
      </w:r>
      <w:proofErr w:type="gramStart"/>
      <w:r w:rsidRPr="00F07B67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F07B67">
        <w:rPr>
          <w:rFonts w:ascii="Times New Roman" w:hAnsi="Times New Roman" w:cs="Times New Roman"/>
          <w:sz w:val="28"/>
          <w:szCs w:val="28"/>
        </w:rPr>
        <w:t xml:space="preserve"> 20 работ. Больше всего участников в конкурсе  представлено МКОУ «Туринская средняя общеобразовательная школа» и МКОУ «</w:t>
      </w:r>
      <w:proofErr w:type="spellStart"/>
      <w:r w:rsidRPr="00F07B67"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 w:rsidRPr="00F07B6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F07B67" w:rsidRPr="00F07B67" w:rsidRDefault="00F07B67" w:rsidP="00F07B67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B67">
        <w:rPr>
          <w:rFonts w:ascii="Times New Roman" w:hAnsi="Times New Roman" w:cs="Times New Roman"/>
          <w:sz w:val="28"/>
          <w:szCs w:val="28"/>
        </w:rPr>
        <w:t xml:space="preserve">В 2014 году МКОУ «Эвенкийский </w:t>
      </w:r>
      <w:proofErr w:type="spellStart"/>
      <w:r w:rsidRPr="00F07B67">
        <w:rPr>
          <w:rFonts w:ascii="Times New Roman" w:hAnsi="Times New Roman" w:cs="Times New Roman"/>
          <w:sz w:val="28"/>
          <w:szCs w:val="28"/>
        </w:rPr>
        <w:t>этнопедагогический</w:t>
      </w:r>
      <w:proofErr w:type="spellEnd"/>
      <w:r w:rsidRPr="00F07B67">
        <w:rPr>
          <w:rFonts w:ascii="Times New Roman" w:hAnsi="Times New Roman" w:cs="Times New Roman"/>
          <w:sz w:val="28"/>
          <w:szCs w:val="28"/>
        </w:rPr>
        <w:t xml:space="preserve"> центр» Эвенкийского муниципального района Красноярского края, согласно приказу Управления образования от 08.10.2014 №108, проведен  смотр-конкурс   кабинетов,   уголков  профориентации в общеобразовательных учреждениях Эвенкийского района. Смотр-конкурс кабинетов, уголков профориентации и на лучшую организацию работы по профориентации в общеобразовательных учреждениях Эвенкийского района (далее – смотр-конкурс) проводится в рамках плана мероприятий по организации </w:t>
      </w:r>
      <w:proofErr w:type="spellStart"/>
      <w:r w:rsidRPr="00F07B6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07B67">
        <w:rPr>
          <w:rFonts w:ascii="Times New Roman" w:hAnsi="Times New Roman" w:cs="Times New Roman"/>
          <w:sz w:val="28"/>
          <w:szCs w:val="28"/>
        </w:rPr>
        <w:t xml:space="preserve"> работы в районе. Периодичность проведения смотра-конкурса – ежегодно. Учредителем смотра-конкурса является Управление образования Администрации Эвенкийского муниципального района. Организаторами смотра-конкурса являются МКОУ «Эвенкийский </w:t>
      </w:r>
      <w:proofErr w:type="spellStart"/>
      <w:r w:rsidRPr="00F07B67">
        <w:rPr>
          <w:rFonts w:ascii="Times New Roman" w:hAnsi="Times New Roman" w:cs="Times New Roman"/>
          <w:sz w:val="28"/>
          <w:szCs w:val="28"/>
        </w:rPr>
        <w:t>этнопедагогический</w:t>
      </w:r>
      <w:proofErr w:type="spellEnd"/>
      <w:r w:rsidRPr="00F07B67">
        <w:rPr>
          <w:rFonts w:ascii="Times New Roman" w:hAnsi="Times New Roman" w:cs="Times New Roman"/>
          <w:sz w:val="28"/>
          <w:szCs w:val="28"/>
        </w:rPr>
        <w:t xml:space="preserve"> центр» и МКОУ ДОД «Дом детского творчества»</w:t>
      </w:r>
      <w:proofErr w:type="gramStart"/>
      <w:r w:rsidRPr="00F07B67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F07B67">
        <w:rPr>
          <w:rFonts w:ascii="Times New Roman" w:hAnsi="Times New Roman" w:cs="Times New Roman"/>
          <w:sz w:val="28"/>
          <w:szCs w:val="28"/>
        </w:rPr>
        <w:t>ель проведения смотра-конкурса кабинетов, уголков профориентации и на лучшую организацию работы по профориентации в общеобразовательных учреждениях - выявление и обобщение передового опыта по созданию условий для профессионального самоопределения школьников в образовательных учреждениях района.</w:t>
      </w:r>
    </w:p>
    <w:p w:rsidR="00F07B67" w:rsidRDefault="00F07B67" w:rsidP="00F07B6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67">
        <w:rPr>
          <w:rFonts w:ascii="Times New Roman" w:hAnsi="Times New Roman" w:cs="Times New Roman"/>
          <w:sz w:val="28"/>
          <w:szCs w:val="28"/>
        </w:rPr>
        <w:t>В конкурсе приняли участие МКОУ «</w:t>
      </w:r>
      <w:proofErr w:type="spellStart"/>
      <w:r w:rsidRPr="00F07B67"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 w:rsidRPr="00F07B6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- 4 работы в номинации «Уголок профориентации», МКОУ «Туринская средняя общеобразовательная школа» - в номинации «Уголок профориентации» – 1 работа «общешкольный уголок» и  МКОУ</w:t>
      </w:r>
      <w:proofErr w:type="gramStart"/>
      <w:r w:rsidRPr="00F07B67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Pr="00F07B67">
        <w:rPr>
          <w:rFonts w:ascii="Times New Roman" w:hAnsi="Times New Roman" w:cs="Times New Roman"/>
          <w:sz w:val="28"/>
          <w:szCs w:val="28"/>
        </w:rPr>
        <w:t xml:space="preserve">айкитская средняя общеобразовательная школа»  в номинации «Уголок профориентации» – 1 работа. Победителем конкурса </w:t>
      </w:r>
      <w:proofErr w:type="gramStart"/>
      <w:r w:rsidRPr="00F07B67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 w:rsidRPr="00F07B67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F07B67"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 w:rsidRPr="00F07B6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 </w:t>
      </w:r>
    </w:p>
    <w:p w:rsidR="00F07B67" w:rsidRPr="00F07B67" w:rsidRDefault="00F07B67" w:rsidP="00F07B6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F90" w:rsidRDefault="00602F6E" w:rsidP="00F07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F6E">
        <w:rPr>
          <w:rFonts w:ascii="Times New Roman" w:hAnsi="Times New Roman" w:cs="Times New Roman"/>
          <w:b/>
          <w:i/>
          <w:sz w:val="28"/>
          <w:szCs w:val="28"/>
        </w:rPr>
        <w:t>Выезд на Общероссийскую Елку:</w:t>
      </w:r>
    </w:p>
    <w:p w:rsidR="00602F6E" w:rsidRDefault="006B2BA2" w:rsidP="00F0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2F6E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2F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02F6E">
        <w:rPr>
          <w:rFonts w:ascii="Times New Roman" w:hAnsi="Times New Roman" w:cs="Times New Roman"/>
          <w:sz w:val="28"/>
          <w:szCs w:val="28"/>
        </w:rPr>
        <w:t xml:space="preserve"> года 2 учащихся</w:t>
      </w:r>
      <w:r w:rsidR="00881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айкит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6E">
        <w:rPr>
          <w:rFonts w:ascii="Times New Roman" w:hAnsi="Times New Roman" w:cs="Times New Roman"/>
          <w:sz w:val="28"/>
          <w:szCs w:val="28"/>
        </w:rPr>
        <w:t>(</w:t>
      </w:r>
      <w:r w:rsidR="008815D1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БСОШ</w:t>
      </w:r>
      <w:r w:rsidR="008815D1">
        <w:rPr>
          <w:rFonts w:ascii="Times New Roman" w:hAnsi="Times New Roman" w:cs="Times New Roman"/>
          <w:sz w:val="28"/>
          <w:szCs w:val="28"/>
        </w:rPr>
        <w:t xml:space="preserve"> и МКОУ </w:t>
      </w:r>
      <w:r>
        <w:rPr>
          <w:rFonts w:ascii="Times New Roman" w:hAnsi="Times New Roman" w:cs="Times New Roman"/>
          <w:sz w:val="28"/>
          <w:szCs w:val="28"/>
        </w:rPr>
        <w:t>ВСОШ</w:t>
      </w:r>
      <w:r w:rsidR="00602F6E">
        <w:rPr>
          <w:rFonts w:ascii="Times New Roman" w:hAnsi="Times New Roman" w:cs="Times New Roman"/>
          <w:sz w:val="28"/>
          <w:szCs w:val="28"/>
        </w:rPr>
        <w:t xml:space="preserve">) побывали на Общероссийской Елке в г.Москва. </w:t>
      </w:r>
      <w:r w:rsidR="00602F6E" w:rsidRPr="00602F6E">
        <w:rPr>
          <w:rFonts w:ascii="Times New Roman" w:hAnsi="Times New Roman"/>
          <w:sz w:val="28"/>
          <w:szCs w:val="28"/>
        </w:rPr>
        <w:t>В г. Москве</w:t>
      </w:r>
      <w:r w:rsidR="008815D1">
        <w:rPr>
          <w:rFonts w:ascii="Times New Roman" w:hAnsi="Times New Roman"/>
          <w:sz w:val="28"/>
          <w:szCs w:val="28"/>
        </w:rPr>
        <w:t>, помимо главного события в Кремлевском дворце,</w:t>
      </w:r>
      <w:r w:rsidR="00602F6E" w:rsidRPr="00602F6E">
        <w:rPr>
          <w:rFonts w:ascii="Times New Roman" w:hAnsi="Times New Roman"/>
          <w:sz w:val="28"/>
          <w:szCs w:val="28"/>
        </w:rPr>
        <w:t xml:space="preserve"> учащимся была предложена </w:t>
      </w:r>
      <w:r w:rsidR="008815D1">
        <w:rPr>
          <w:rFonts w:ascii="Times New Roman" w:hAnsi="Times New Roman"/>
          <w:sz w:val="28"/>
          <w:szCs w:val="28"/>
        </w:rPr>
        <w:t xml:space="preserve"> насыщенная </w:t>
      </w:r>
      <w:r w:rsidR="00602F6E" w:rsidRPr="00602F6E">
        <w:rPr>
          <w:rFonts w:ascii="Times New Roman" w:hAnsi="Times New Roman"/>
          <w:sz w:val="28"/>
          <w:szCs w:val="28"/>
        </w:rPr>
        <w:t>экскурсионная программа.</w:t>
      </w:r>
    </w:p>
    <w:p w:rsidR="005C620D" w:rsidRDefault="005C620D" w:rsidP="00F0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Новости, анонсы и результаты конкурсов вы можете увидеть на официальном сайте Управления образования Администрации Эвенкийского муниципального района  (</w:t>
      </w:r>
      <w:hyperlink w:history="1">
        <w:r w:rsidR="00FC2C7F" w:rsidRPr="00AD2FEF">
          <w:rPr>
            <w:rStyle w:val="a3"/>
            <w:rFonts w:ascii="Times New Roman" w:hAnsi="Times New Roman"/>
            <w:sz w:val="28"/>
            <w:szCs w:val="28"/>
          </w:rPr>
          <w:t>htt</w:t>
        </w:r>
        <w:r w:rsidR="00FC2C7F" w:rsidRPr="00FC2C7F">
          <w:rPr>
            <w:rStyle w:val="a3"/>
            <w:rFonts w:ascii="Times New Roman" w:hAnsi="Times New Roman" w:cs="Times New Roman"/>
            <w:sz w:val="28"/>
            <w:szCs w:val="28"/>
          </w:rPr>
          <w:t xml:space="preserve">p:// </w:t>
        </w:r>
        <w:r w:rsidR="00FC2C7F" w:rsidRPr="00FC2C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C2C7F" w:rsidRPr="00FC2C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C2C7F" w:rsidRPr="00FC2C7F">
          <w:rPr>
            <w:rStyle w:val="a3"/>
            <w:rFonts w:ascii="Times New Roman" w:hAnsi="Times New Roman" w:cs="Times New Roman"/>
            <w:sz w:val="28"/>
            <w:szCs w:val="28"/>
          </w:rPr>
          <w:t>ev</w:t>
        </w:r>
        <w:r w:rsidR="00FC2C7F" w:rsidRPr="00AD2FEF">
          <w:rPr>
            <w:rStyle w:val="a3"/>
            <w:rFonts w:ascii="Times New Roman" w:hAnsi="Times New Roman"/>
            <w:sz w:val="28"/>
            <w:szCs w:val="28"/>
          </w:rPr>
          <w:t>enkia-school.ru</w:t>
        </w:r>
        <w:proofErr w:type="spellEnd"/>
        <w:r w:rsidR="00FC2C7F" w:rsidRPr="00AD2FEF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D05CC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07B67" w:rsidRDefault="00F07B67" w:rsidP="00F0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B67" w:rsidRDefault="00F07B67" w:rsidP="00F0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Контакты:</w:t>
      </w:r>
    </w:p>
    <w:p w:rsidR="00B72FAD" w:rsidRDefault="00F07B67" w:rsidP="00B72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AD">
        <w:rPr>
          <w:rFonts w:ascii="Times New Roman" w:hAnsi="Times New Roman" w:cs="Times New Roman"/>
          <w:sz w:val="28"/>
          <w:szCs w:val="28"/>
        </w:rPr>
        <w:t xml:space="preserve">Кобизкая Анастасия Николаевна, </w:t>
      </w:r>
      <w:r w:rsidR="00B72FAD" w:rsidRPr="00B72FAD">
        <w:rPr>
          <w:rFonts w:ascii="Times New Roman" w:hAnsi="Times New Roman" w:cs="Times New Roman"/>
          <w:sz w:val="28"/>
          <w:szCs w:val="28"/>
        </w:rPr>
        <w:t>Главный специалист отдела общего, дошкольного, дополнительного образования и воспитания Управления образования Администрации ЭМР</w:t>
      </w:r>
      <w:r w:rsidR="00B72FAD">
        <w:rPr>
          <w:rFonts w:ascii="Times New Roman" w:hAnsi="Times New Roman" w:cs="Times New Roman"/>
          <w:sz w:val="28"/>
          <w:szCs w:val="28"/>
        </w:rPr>
        <w:t>.</w:t>
      </w:r>
    </w:p>
    <w:p w:rsidR="00B72FAD" w:rsidRDefault="00B72FAD" w:rsidP="00B72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B72FA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07B67" w:rsidRPr="00B72FAD">
        <w:rPr>
          <w:rFonts w:ascii="Times New Roman" w:hAnsi="Times New Roman" w:cs="Times New Roman"/>
          <w:sz w:val="28"/>
          <w:szCs w:val="28"/>
          <w:lang w:val="en-US"/>
        </w:rPr>
        <w:t>(39170)</w:t>
      </w:r>
      <w:r w:rsidRPr="00B72F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7B67" w:rsidRPr="00B72FAD">
        <w:rPr>
          <w:rFonts w:ascii="Times New Roman" w:hAnsi="Times New Roman" w:cs="Times New Roman"/>
          <w:sz w:val="28"/>
          <w:szCs w:val="28"/>
          <w:lang w:val="en-US"/>
        </w:rPr>
        <w:t>31-512</w:t>
      </w:r>
      <w:r w:rsidRPr="00B72FA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B72FAD" w:rsidRPr="00B72FAD" w:rsidRDefault="00B72FAD" w:rsidP="00B72FA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B72FAD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B72FA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B72FAD">
          <w:rPr>
            <w:rStyle w:val="a3"/>
            <w:rFonts w:ascii="Times New Roman" w:hAnsi="Times New Roman" w:cs="Times New Roman"/>
            <w:sz w:val="28"/>
            <w:szCs w:val="28"/>
          </w:rPr>
          <w:t>Kobizkayaan@tura.evenkya.ru</w:t>
        </w:r>
      </w:hyperlink>
    </w:p>
    <w:p w:rsidR="00F07B67" w:rsidRPr="00B72FAD" w:rsidRDefault="00F07B67" w:rsidP="00F0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C620D" w:rsidRPr="00B72FAD" w:rsidRDefault="005C620D" w:rsidP="00602F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C620D" w:rsidRPr="00B72FAD" w:rsidSect="00CB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4D3"/>
    <w:multiLevelType w:val="hybridMultilevel"/>
    <w:tmpl w:val="71C03488"/>
    <w:lvl w:ilvl="0" w:tplc="0E72B1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5DB"/>
    <w:multiLevelType w:val="hybridMultilevel"/>
    <w:tmpl w:val="61009EB2"/>
    <w:lvl w:ilvl="0" w:tplc="12A817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A432A00"/>
    <w:multiLevelType w:val="hybridMultilevel"/>
    <w:tmpl w:val="81367660"/>
    <w:lvl w:ilvl="0" w:tplc="2B7E05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047D6"/>
    <w:multiLevelType w:val="hybridMultilevel"/>
    <w:tmpl w:val="DA84A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51E"/>
    <w:rsid w:val="0001672C"/>
    <w:rsid w:val="00025F7D"/>
    <w:rsid w:val="00032D94"/>
    <w:rsid w:val="000336AF"/>
    <w:rsid w:val="00060F72"/>
    <w:rsid w:val="00092D25"/>
    <w:rsid w:val="000D0502"/>
    <w:rsid w:val="00102228"/>
    <w:rsid w:val="0011374A"/>
    <w:rsid w:val="00147386"/>
    <w:rsid w:val="00152672"/>
    <w:rsid w:val="001B0E94"/>
    <w:rsid w:val="00245A5B"/>
    <w:rsid w:val="00274ACD"/>
    <w:rsid w:val="00286065"/>
    <w:rsid w:val="002C32B3"/>
    <w:rsid w:val="002E12E8"/>
    <w:rsid w:val="003253E2"/>
    <w:rsid w:val="003A1C57"/>
    <w:rsid w:val="003A683B"/>
    <w:rsid w:val="003F4365"/>
    <w:rsid w:val="00406D86"/>
    <w:rsid w:val="00475457"/>
    <w:rsid w:val="004C1518"/>
    <w:rsid w:val="004D6138"/>
    <w:rsid w:val="004E1959"/>
    <w:rsid w:val="004E7F04"/>
    <w:rsid w:val="005A3256"/>
    <w:rsid w:val="005C620D"/>
    <w:rsid w:val="00602F6E"/>
    <w:rsid w:val="00623E9F"/>
    <w:rsid w:val="00667B6C"/>
    <w:rsid w:val="00697FF2"/>
    <w:rsid w:val="006B2BA2"/>
    <w:rsid w:val="00700234"/>
    <w:rsid w:val="007016CA"/>
    <w:rsid w:val="00767242"/>
    <w:rsid w:val="00797E80"/>
    <w:rsid w:val="007A31D9"/>
    <w:rsid w:val="008475E3"/>
    <w:rsid w:val="008815D1"/>
    <w:rsid w:val="008C5DAD"/>
    <w:rsid w:val="008E7B62"/>
    <w:rsid w:val="008F1586"/>
    <w:rsid w:val="00904F90"/>
    <w:rsid w:val="009960FD"/>
    <w:rsid w:val="009B77F8"/>
    <w:rsid w:val="009D2EEF"/>
    <w:rsid w:val="00A7534F"/>
    <w:rsid w:val="00A90F39"/>
    <w:rsid w:val="00A97696"/>
    <w:rsid w:val="00AA47D1"/>
    <w:rsid w:val="00AD3295"/>
    <w:rsid w:val="00AE6FB5"/>
    <w:rsid w:val="00AF44C6"/>
    <w:rsid w:val="00B12137"/>
    <w:rsid w:val="00B14E2B"/>
    <w:rsid w:val="00B33098"/>
    <w:rsid w:val="00B6687B"/>
    <w:rsid w:val="00B72FAD"/>
    <w:rsid w:val="00BA349B"/>
    <w:rsid w:val="00BC0C5F"/>
    <w:rsid w:val="00BC10A7"/>
    <w:rsid w:val="00BC2FED"/>
    <w:rsid w:val="00BE64A5"/>
    <w:rsid w:val="00C176B7"/>
    <w:rsid w:val="00CB0E08"/>
    <w:rsid w:val="00CB1951"/>
    <w:rsid w:val="00CD29EE"/>
    <w:rsid w:val="00D21274"/>
    <w:rsid w:val="00D45C72"/>
    <w:rsid w:val="00D55DA6"/>
    <w:rsid w:val="00D6165F"/>
    <w:rsid w:val="00D85E35"/>
    <w:rsid w:val="00DE251E"/>
    <w:rsid w:val="00E14CCC"/>
    <w:rsid w:val="00E46D45"/>
    <w:rsid w:val="00E67D18"/>
    <w:rsid w:val="00EE1314"/>
    <w:rsid w:val="00F07B67"/>
    <w:rsid w:val="00F44EFD"/>
    <w:rsid w:val="00F5634C"/>
    <w:rsid w:val="00F63C5A"/>
    <w:rsid w:val="00F9190C"/>
    <w:rsid w:val="00F97621"/>
    <w:rsid w:val="00FC2C7F"/>
    <w:rsid w:val="00FC2D6C"/>
    <w:rsid w:val="00FD10A5"/>
    <w:rsid w:val="00FE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51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6165F"/>
    <w:pPr>
      <w:ind w:left="720"/>
      <w:contextualSpacing/>
    </w:pPr>
  </w:style>
  <w:style w:type="paragraph" w:customStyle="1" w:styleId="ConsPlusNormal">
    <w:name w:val="ConsPlusNormal"/>
    <w:rsid w:val="002C3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04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B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-mail Signature"/>
    <w:basedOn w:val="a"/>
    <w:link w:val="a8"/>
    <w:semiHidden/>
    <w:unhideWhenUsed/>
    <w:rsid w:val="00BE64A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Электронная подпись Знак"/>
    <w:basedOn w:val="a0"/>
    <w:link w:val="a7"/>
    <w:semiHidden/>
    <w:rsid w:val="00BE64A5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86065"/>
    <w:rPr>
      <w:b/>
      <w:bCs/>
    </w:rPr>
  </w:style>
  <w:style w:type="paragraph" w:styleId="aa">
    <w:name w:val="No Spacing"/>
    <w:uiPriority w:val="1"/>
    <w:qFormat/>
    <w:rsid w:val="00A7534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bizkayaan@tura.evenk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8477F-03BB-4B95-8972-6C181243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kobizkayaan</dc:creator>
  <cp:lastModifiedBy>kobizkayaan</cp:lastModifiedBy>
  <cp:revision>5</cp:revision>
  <cp:lastPrinted>2012-12-28T06:38:00Z</cp:lastPrinted>
  <dcterms:created xsi:type="dcterms:W3CDTF">2015-02-02T09:12:00Z</dcterms:created>
  <dcterms:modified xsi:type="dcterms:W3CDTF">2015-02-02T09:45:00Z</dcterms:modified>
</cp:coreProperties>
</file>