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1" w:rsidRPr="0056432E" w:rsidRDefault="0056432E" w:rsidP="00930A28">
      <w:pPr>
        <w:jc w:val="both"/>
        <w:rPr>
          <w:color w:val="000000"/>
        </w:rPr>
      </w:pPr>
      <w:r w:rsidRPr="0056432E">
        <w:rPr>
          <w:b/>
          <w:color w:val="000000"/>
        </w:rPr>
        <w:t>Рябчиков Петр Александрович</w:t>
      </w:r>
      <w:r w:rsidRPr="0056432E">
        <w:rPr>
          <w:color w:val="000000"/>
        </w:rPr>
        <w:t xml:space="preserve">, учитель английского языка </w:t>
      </w:r>
      <w:r w:rsidR="00FD2801" w:rsidRPr="0056432E">
        <w:rPr>
          <w:color w:val="000000"/>
        </w:rPr>
        <w:t>М</w:t>
      </w:r>
      <w:r w:rsidRPr="0056432E">
        <w:rPr>
          <w:color w:val="000000"/>
        </w:rPr>
        <w:t>Б</w:t>
      </w:r>
      <w:r w:rsidR="00FD2801" w:rsidRPr="0056432E">
        <w:rPr>
          <w:color w:val="000000"/>
        </w:rPr>
        <w:t>ОУ «</w:t>
      </w:r>
      <w:proofErr w:type="spellStart"/>
      <w:r w:rsidR="00FD2801" w:rsidRPr="0056432E">
        <w:rPr>
          <w:color w:val="000000"/>
        </w:rPr>
        <w:t>Байкитская</w:t>
      </w:r>
      <w:proofErr w:type="spellEnd"/>
      <w:r w:rsidR="00FD2801" w:rsidRPr="0056432E">
        <w:rPr>
          <w:color w:val="000000"/>
        </w:rPr>
        <w:t xml:space="preserve"> средняя общеобразовательная школа»</w:t>
      </w:r>
      <w:r w:rsidRPr="0056432E">
        <w:rPr>
          <w:color w:val="000000"/>
        </w:rPr>
        <w:t xml:space="preserve"> Эвенкийского муниципального района Красноярского края</w:t>
      </w:r>
    </w:p>
    <w:p w:rsidR="00FD2801" w:rsidRPr="0056432E" w:rsidRDefault="00FD2801" w:rsidP="00930A28"/>
    <w:p w:rsidR="00FD2801" w:rsidRPr="0056432E" w:rsidRDefault="00FD2801" w:rsidP="00930A28"/>
    <w:p w:rsidR="00FD2801" w:rsidRPr="0056432E" w:rsidRDefault="0056432E" w:rsidP="00930A28">
      <w:pPr>
        <w:jc w:val="center"/>
      </w:pPr>
      <w:r w:rsidRPr="0056432E">
        <w:rPr>
          <w:noProof/>
        </w:rPr>
        <w:drawing>
          <wp:inline distT="0" distB="0" distL="0" distR="0">
            <wp:extent cx="1952625" cy="2369803"/>
            <wp:effectExtent l="19050" t="0" r="9525" b="0"/>
            <wp:docPr id="1" name="Рисунок 1" descr="C:\Users\jukki\Desktop\РАЗРАБОТКИ МАЙ -2  2015\Рябчиков П.А\фото\фото\0103 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-2  2015\Рябчиков П.А\фото\фото\0103 01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6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1" w:rsidRPr="0056432E" w:rsidRDefault="00FD2801" w:rsidP="00930A28"/>
    <w:p w:rsidR="00FD2801" w:rsidRPr="0056432E" w:rsidRDefault="00FD2801" w:rsidP="00930A28">
      <w:pPr>
        <w:jc w:val="center"/>
      </w:pPr>
    </w:p>
    <w:p w:rsidR="00FD2801" w:rsidRPr="0056432E" w:rsidRDefault="00FD2801" w:rsidP="00930A28">
      <w:pPr>
        <w:jc w:val="center"/>
        <w:rPr>
          <w:b/>
          <w:color w:val="000000"/>
        </w:rPr>
      </w:pPr>
      <w:r w:rsidRPr="0056432E">
        <w:rPr>
          <w:b/>
          <w:color w:val="000000"/>
        </w:rPr>
        <w:t>Открытый урок  немецкого языка</w:t>
      </w:r>
      <w:r w:rsidR="0056432E">
        <w:rPr>
          <w:b/>
          <w:color w:val="000000"/>
        </w:rPr>
        <w:t xml:space="preserve"> в 7 классе</w:t>
      </w:r>
    </w:p>
    <w:p w:rsidR="00FD2801" w:rsidRPr="0056432E" w:rsidRDefault="0056432E" w:rsidP="00930A28">
      <w:pPr>
        <w:jc w:val="right"/>
        <w:rPr>
          <w:b/>
        </w:rPr>
      </w:pPr>
      <w:r>
        <w:rPr>
          <w:b/>
        </w:rPr>
        <w:t xml:space="preserve"> </w:t>
      </w:r>
    </w:p>
    <w:p w:rsidR="005861FF" w:rsidRPr="0056432E" w:rsidRDefault="00FD2801" w:rsidP="00930A28">
      <w:pPr>
        <w:rPr>
          <w:lang w:val="en-US"/>
        </w:rPr>
      </w:pPr>
      <w:r w:rsidRPr="0056432E">
        <w:rPr>
          <w:b/>
        </w:rPr>
        <w:t>Тема</w:t>
      </w:r>
      <w:r w:rsidRPr="0056432E">
        <w:rPr>
          <w:b/>
          <w:lang w:val="en-US"/>
        </w:rPr>
        <w:t>:</w:t>
      </w:r>
      <w:r w:rsidRPr="0056432E">
        <w:rPr>
          <w:lang w:val="en-US"/>
        </w:rPr>
        <w:t xml:space="preserve">  </w:t>
      </w:r>
      <w:r w:rsidR="005861FF" w:rsidRPr="0056432E">
        <w:rPr>
          <w:color w:val="000000"/>
          <w:lang w:val="en-US"/>
        </w:rPr>
        <w:t>«</w:t>
      </w:r>
      <w:proofErr w:type="spellStart"/>
      <w:r w:rsidR="005861FF" w:rsidRPr="0056432E">
        <w:rPr>
          <w:color w:val="000000"/>
          <w:lang w:val="en-US"/>
        </w:rPr>
        <w:t>sein</w:t>
      </w:r>
      <w:proofErr w:type="spellEnd"/>
      <w:r w:rsidR="005861FF" w:rsidRPr="0056432E">
        <w:rPr>
          <w:color w:val="000000"/>
          <w:lang w:val="en-US"/>
        </w:rPr>
        <w:t xml:space="preserve"> </w:t>
      </w:r>
      <w:proofErr w:type="spellStart"/>
      <w:r w:rsidR="005861FF" w:rsidRPr="0056432E">
        <w:rPr>
          <w:color w:val="000000"/>
          <w:lang w:val="en-US"/>
        </w:rPr>
        <w:t>oder</w:t>
      </w:r>
      <w:proofErr w:type="spellEnd"/>
      <w:r w:rsidR="005861FF" w:rsidRPr="0056432E">
        <w:rPr>
          <w:color w:val="000000"/>
          <w:lang w:val="en-US"/>
        </w:rPr>
        <w:t xml:space="preserve"> </w:t>
      </w:r>
      <w:proofErr w:type="spellStart"/>
      <w:r w:rsidR="005861FF" w:rsidRPr="0056432E">
        <w:rPr>
          <w:color w:val="000000"/>
          <w:lang w:val="en-US"/>
        </w:rPr>
        <w:t>nicht</w:t>
      </w:r>
      <w:proofErr w:type="spellEnd"/>
      <w:r w:rsidR="005861FF" w:rsidRPr="0056432E">
        <w:rPr>
          <w:color w:val="000000"/>
          <w:lang w:val="en-US"/>
        </w:rPr>
        <w:t xml:space="preserve"> </w:t>
      </w:r>
      <w:proofErr w:type="spellStart"/>
      <w:r w:rsidR="005861FF" w:rsidRPr="0056432E">
        <w:rPr>
          <w:color w:val="000000"/>
          <w:lang w:val="en-US"/>
        </w:rPr>
        <w:t>sein</w:t>
      </w:r>
      <w:proofErr w:type="spellEnd"/>
      <w:r w:rsidR="005861FF" w:rsidRPr="0056432E">
        <w:rPr>
          <w:color w:val="000000"/>
          <w:lang w:val="en-US"/>
        </w:rPr>
        <w:t xml:space="preserve"> / to be or not to be»</w:t>
      </w:r>
    </w:p>
    <w:p w:rsidR="00FD2801" w:rsidRPr="0056432E" w:rsidRDefault="00FD2801" w:rsidP="00930A28">
      <w:pPr>
        <w:rPr>
          <w:lang w:val="en-US"/>
        </w:rPr>
      </w:pPr>
    </w:p>
    <w:p w:rsidR="00FD2801" w:rsidRPr="0056432E" w:rsidRDefault="00FD2801" w:rsidP="00930A28">
      <w:r w:rsidRPr="0056432E">
        <w:rPr>
          <w:b/>
        </w:rPr>
        <w:t>Тип урока:</w:t>
      </w:r>
      <w:r w:rsidRPr="0056432E">
        <w:t xml:space="preserve"> комбинированный.</w:t>
      </w:r>
    </w:p>
    <w:p w:rsidR="00FD2801" w:rsidRPr="0056432E" w:rsidRDefault="00FD2801" w:rsidP="00930A28"/>
    <w:p w:rsidR="00FD2801" w:rsidRPr="0056432E" w:rsidRDefault="00FD2801" w:rsidP="00930A28">
      <w:pPr>
        <w:jc w:val="both"/>
        <w:rPr>
          <w:b/>
        </w:rPr>
      </w:pPr>
      <w:r w:rsidRPr="0056432E">
        <w:rPr>
          <w:b/>
        </w:rPr>
        <w:t xml:space="preserve">Цели урока: </w:t>
      </w:r>
    </w:p>
    <w:p w:rsidR="00FD2801" w:rsidRPr="0056432E" w:rsidRDefault="00FD2801" w:rsidP="00930A28">
      <w:pPr>
        <w:jc w:val="both"/>
      </w:pPr>
      <w:r w:rsidRPr="0056432E">
        <w:rPr>
          <w:b/>
        </w:rPr>
        <w:t xml:space="preserve">- </w:t>
      </w:r>
      <w:r w:rsidRPr="0056432E">
        <w:t xml:space="preserve">повысить интерес к изучению иностранных языков,  </w:t>
      </w:r>
      <w:r w:rsidR="006F6BDC" w:rsidRPr="0056432E">
        <w:rPr>
          <w:lang w:eastAsia="ja-JP"/>
        </w:rPr>
        <w:t xml:space="preserve"> </w:t>
      </w:r>
      <w:r w:rsidRPr="0056432E">
        <w:t xml:space="preserve"> </w:t>
      </w:r>
    </w:p>
    <w:p w:rsidR="00FD2801" w:rsidRPr="0056432E" w:rsidRDefault="00FD2801" w:rsidP="00930A28">
      <w:pPr>
        <w:jc w:val="both"/>
      </w:pPr>
      <w:r w:rsidRPr="0056432E">
        <w:t xml:space="preserve">- ознакомление  учащихся с немецкой  фонетикой, </w:t>
      </w:r>
      <w:r w:rsidR="009F2217" w:rsidRPr="0056432E">
        <w:t xml:space="preserve"> лексикой, грамматикой.</w:t>
      </w:r>
    </w:p>
    <w:p w:rsidR="00FD2801" w:rsidRPr="0056432E" w:rsidRDefault="00FD2801" w:rsidP="00930A28">
      <w:pPr>
        <w:jc w:val="both"/>
      </w:pPr>
    </w:p>
    <w:p w:rsidR="00FD2801" w:rsidRPr="0056432E" w:rsidRDefault="00FD2801" w:rsidP="00930A28">
      <w:pPr>
        <w:jc w:val="both"/>
      </w:pPr>
      <w:r w:rsidRPr="0056432E">
        <w:rPr>
          <w:b/>
        </w:rPr>
        <w:t>Обучающая задача:</w:t>
      </w:r>
      <w:r w:rsidRPr="0056432E">
        <w:t xml:space="preserve"> </w:t>
      </w:r>
    </w:p>
    <w:p w:rsidR="00FD2801" w:rsidRPr="0056432E" w:rsidRDefault="00FD2801" w:rsidP="00930A28">
      <w:pPr>
        <w:jc w:val="both"/>
      </w:pPr>
      <w:r w:rsidRPr="0056432E">
        <w:t>- научить различать</w:t>
      </w:r>
      <w:r w:rsidR="009F2217" w:rsidRPr="0056432E">
        <w:t xml:space="preserve"> и находить общее через сравнение глаголов </w:t>
      </w:r>
      <w:r w:rsidR="009F2217" w:rsidRPr="0056432E">
        <w:rPr>
          <w:i/>
          <w:lang w:val="en-US"/>
        </w:rPr>
        <w:t>to</w:t>
      </w:r>
      <w:r w:rsidR="009F2217" w:rsidRPr="0056432E">
        <w:rPr>
          <w:i/>
        </w:rPr>
        <w:t xml:space="preserve"> </w:t>
      </w:r>
      <w:r w:rsidR="009F2217" w:rsidRPr="0056432E">
        <w:rPr>
          <w:i/>
          <w:lang w:val="en-US"/>
        </w:rPr>
        <w:t>be</w:t>
      </w:r>
      <w:r w:rsidR="009F2217" w:rsidRPr="0056432E">
        <w:t xml:space="preserve"> и </w:t>
      </w:r>
      <w:proofErr w:type="spellStart"/>
      <w:r w:rsidR="009F2217" w:rsidRPr="0056432E">
        <w:rPr>
          <w:i/>
          <w:lang w:val="en-US"/>
        </w:rPr>
        <w:t>sein</w:t>
      </w:r>
      <w:proofErr w:type="spellEnd"/>
      <w:r w:rsidRPr="0056432E">
        <w:rPr>
          <w:i/>
        </w:rPr>
        <w:t>,</w:t>
      </w:r>
      <w:r w:rsidRPr="0056432E">
        <w:t xml:space="preserve"> </w:t>
      </w:r>
    </w:p>
    <w:p w:rsidR="005861FF" w:rsidRPr="0056432E" w:rsidRDefault="005861FF" w:rsidP="00930A28">
      <w:pPr>
        <w:jc w:val="both"/>
      </w:pPr>
      <w:r w:rsidRPr="0056432E">
        <w:t>- формировать навыки говорения на первом этапе изучения немецкого языка,</w:t>
      </w:r>
    </w:p>
    <w:p w:rsidR="00FD2801" w:rsidRPr="0056432E" w:rsidRDefault="005861FF" w:rsidP="00930A28">
      <w:pPr>
        <w:jc w:val="both"/>
      </w:pPr>
      <w:r w:rsidRPr="0056432E">
        <w:t xml:space="preserve">- </w:t>
      </w:r>
      <w:r w:rsidR="00FD2801" w:rsidRPr="0056432E">
        <w:t>научить соотно</w:t>
      </w:r>
      <w:r w:rsidRPr="0056432E">
        <w:t>сить графический образ слова и выражения с его звуковой интерпретацией.</w:t>
      </w:r>
    </w:p>
    <w:p w:rsidR="00FD2801" w:rsidRPr="0056432E" w:rsidRDefault="00FD2801" w:rsidP="00930A28">
      <w:pPr>
        <w:jc w:val="both"/>
      </w:pPr>
    </w:p>
    <w:p w:rsidR="00FD2801" w:rsidRPr="0056432E" w:rsidRDefault="00FD2801" w:rsidP="00930A28">
      <w:pPr>
        <w:jc w:val="both"/>
      </w:pPr>
      <w:r w:rsidRPr="0056432E">
        <w:rPr>
          <w:b/>
        </w:rPr>
        <w:t>Развивающая задача:</w:t>
      </w:r>
      <w:r w:rsidRPr="0056432E">
        <w:t xml:space="preserve"> развивать умение соотносить </w:t>
      </w:r>
      <w:r w:rsidR="005861FF" w:rsidRPr="0056432E">
        <w:t xml:space="preserve">грамматику, </w:t>
      </w:r>
      <w:r w:rsidRPr="0056432E">
        <w:t xml:space="preserve">фонетику, лексику немецкого языка с английским; </w:t>
      </w:r>
      <w:r w:rsidR="005861FF" w:rsidRPr="0056432E">
        <w:t>языковую догадку, развивать творческое мышление.</w:t>
      </w:r>
    </w:p>
    <w:p w:rsidR="006F6BDC" w:rsidRPr="0056432E" w:rsidRDefault="006F6BDC" w:rsidP="00930A28">
      <w:pPr>
        <w:jc w:val="both"/>
      </w:pPr>
    </w:p>
    <w:p w:rsidR="00FD2801" w:rsidRPr="0056432E" w:rsidRDefault="00FD2801" w:rsidP="00930A28">
      <w:pPr>
        <w:jc w:val="both"/>
      </w:pPr>
      <w:r w:rsidRPr="0056432E">
        <w:rPr>
          <w:b/>
        </w:rPr>
        <w:t>Воспитательная задача:</w:t>
      </w:r>
      <w:r w:rsidRPr="0056432E">
        <w:t xml:space="preserve"> </w:t>
      </w:r>
      <w:r w:rsidR="005861FF" w:rsidRPr="0056432E">
        <w:t xml:space="preserve">воспитывать ответственное отношение к выбору будущей профессии; </w:t>
      </w:r>
      <w:r w:rsidRPr="0056432E">
        <w:rPr>
          <w:bCs/>
        </w:rPr>
        <w:t>воспитывать уважение к немецкой культуре,</w:t>
      </w:r>
      <w:r w:rsidRPr="0056432E">
        <w:t xml:space="preserve"> настойчивость и упорство в достижении цели,  умение работать в паре, группе и самостоятельно</w:t>
      </w:r>
      <w:r w:rsidR="005861FF" w:rsidRPr="0056432E">
        <w:t>.</w:t>
      </w:r>
    </w:p>
    <w:p w:rsidR="00FD2801" w:rsidRPr="0056432E" w:rsidRDefault="00FD2801" w:rsidP="00930A28">
      <w:pPr>
        <w:jc w:val="both"/>
      </w:pPr>
      <w:r w:rsidRPr="0056432E">
        <w:rPr>
          <w:b/>
        </w:rPr>
        <w:t>Режим взаимодействия:</w:t>
      </w:r>
      <w:r w:rsidRPr="0056432E">
        <w:t xml:space="preserve"> Учитель-учащийся, учащийся-учащийся, учащийся – группа учащихся.</w:t>
      </w:r>
    </w:p>
    <w:p w:rsidR="00FD2801" w:rsidRPr="0056432E" w:rsidRDefault="00FD2801" w:rsidP="00930A28"/>
    <w:p w:rsidR="00FD2801" w:rsidRDefault="00FD2801" w:rsidP="00930A28">
      <w:pPr>
        <w:rPr>
          <w:b/>
        </w:rPr>
      </w:pPr>
      <w:r w:rsidRPr="0056432E">
        <w:rPr>
          <w:b/>
        </w:rPr>
        <w:t>Краткий план открытого урока:</w:t>
      </w:r>
    </w:p>
    <w:p w:rsidR="00930A28" w:rsidRPr="0056432E" w:rsidRDefault="00930A28" w:rsidP="00930A28">
      <w:pPr>
        <w:rPr>
          <w:b/>
        </w:rPr>
      </w:pPr>
    </w:p>
    <w:p w:rsidR="00FD2801" w:rsidRPr="0056432E" w:rsidRDefault="00FD2801" w:rsidP="00930A28">
      <w:pPr>
        <w:pStyle w:val="a3"/>
        <w:numPr>
          <w:ilvl w:val="0"/>
          <w:numId w:val="11"/>
        </w:numPr>
        <w:ind w:left="0" w:firstLine="0"/>
        <w:rPr>
          <w:i/>
          <w:sz w:val="24"/>
        </w:rPr>
      </w:pPr>
      <w:r w:rsidRPr="0056432E">
        <w:rPr>
          <w:b/>
          <w:sz w:val="24"/>
        </w:rPr>
        <w:t xml:space="preserve">Начало урока </w:t>
      </w:r>
      <w:r w:rsidRPr="0056432E">
        <w:rPr>
          <w:i/>
          <w:sz w:val="24"/>
        </w:rPr>
        <w:t>(5 мин.)</w:t>
      </w:r>
    </w:p>
    <w:p w:rsidR="00FD2801" w:rsidRPr="0056432E" w:rsidRDefault="00FD2801" w:rsidP="00930A28">
      <w:pPr>
        <w:pStyle w:val="a4"/>
        <w:numPr>
          <w:ilvl w:val="0"/>
          <w:numId w:val="11"/>
        </w:numPr>
        <w:ind w:left="0" w:firstLine="0"/>
        <w:rPr>
          <w:b/>
          <w:i/>
          <w:sz w:val="24"/>
          <w:szCs w:val="24"/>
        </w:rPr>
      </w:pPr>
      <w:proofErr w:type="gramStart"/>
      <w:r w:rsidRPr="0056432E">
        <w:rPr>
          <w:b/>
          <w:sz w:val="24"/>
          <w:szCs w:val="24"/>
        </w:rPr>
        <w:t>Основная</w:t>
      </w:r>
      <w:proofErr w:type="gramEnd"/>
      <w:r w:rsidRPr="0056432E">
        <w:rPr>
          <w:b/>
          <w:sz w:val="24"/>
          <w:szCs w:val="24"/>
        </w:rPr>
        <w:t xml:space="preserve">  часть урока </w:t>
      </w:r>
      <w:r w:rsidRPr="0056432E">
        <w:rPr>
          <w:i/>
          <w:sz w:val="24"/>
          <w:szCs w:val="24"/>
        </w:rPr>
        <w:t>(35</w:t>
      </w:r>
      <w:r w:rsidR="0056432E" w:rsidRPr="0056432E">
        <w:rPr>
          <w:i/>
          <w:sz w:val="24"/>
          <w:szCs w:val="24"/>
        </w:rPr>
        <w:t xml:space="preserve"> </w:t>
      </w:r>
      <w:r w:rsidRPr="0056432E">
        <w:rPr>
          <w:i/>
          <w:sz w:val="24"/>
          <w:szCs w:val="24"/>
        </w:rPr>
        <w:t>мин.)</w:t>
      </w:r>
    </w:p>
    <w:p w:rsidR="00FD2801" w:rsidRPr="0056432E" w:rsidRDefault="00FD2801" w:rsidP="00930A28">
      <w:pPr>
        <w:pStyle w:val="a3"/>
        <w:numPr>
          <w:ilvl w:val="0"/>
          <w:numId w:val="11"/>
        </w:numPr>
        <w:ind w:left="0" w:firstLine="0"/>
        <w:rPr>
          <w:sz w:val="24"/>
        </w:rPr>
      </w:pPr>
      <w:r w:rsidRPr="0056432E">
        <w:rPr>
          <w:b/>
          <w:sz w:val="24"/>
        </w:rPr>
        <w:t xml:space="preserve">Завершение урока </w:t>
      </w:r>
      <w:r w:rsidRPr="0056432E">
        <w:rPr>
          <w:i/>
          <w:sz w:val="24"/>
        </w:rPr>
        <w:t xml:space="preserve">(5  мин.) </w:t>
      </w:r>
    </w:p>
    <w:p w:rsidR="00CC0852" w:rsidRPr="0056432E" w:rsidRDefault="00CC0852" w:rsidP="00930A28">
      <w:pPr>
        <w:pStyle w:val="a3"/>
        <w:tabs>
          <w:tab w:val="clear" w:pos="360"/>
        </w:tabs>
        <w:rPr>
          <w:sz w:val="24"/>
        </w:rPr>
      </w:pPr>
    </w:p>
    <w:p w:rsidR="00FD2801" w:rsidRPr="0056432E" w:rsidRDefault="00FD2801" w:rsidP="00930A28">
      <w:pPr>
        <w:ind w:right="141"/>
        <w:jc w:val="center"/>
        <w:rPr>
          <w:b/>
        </w:rPr>
      </w:pPr>
      <w:r w:rsidRPr="0056432E">
        <w:rPr>
          <w:b/>
        </w:rPr>
        <w:t>Содержание урока</w:t>
      </w:r>
      <w:r w:rsidR="0056432E" w:rsidRPr="0056432E">
        <w:rPr>
          <w:b/>
        </w:rPr>
        <w:t>:</w:t>
      </w:r>
    </w:p>
    <w:p w:rsidR="00FD2801" w:rsidRPr="0056432E" w:rsidRDefault="00FD2801" w:rsidP="00930A28">
      <w:pPr>
        <w:ind w:right="141"/>
      </w:pPr>
    </w:p>
    <w:p w:rsidR="00930A28" w:rsidRDefault="0016501C" w:rsidP="00930A2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right="141" w:firstLine="0"/>
        <w:jc w:val="both"/>
        <w:rPr>
          <w:i/>
          <w:sz w:val="24"/>
        </w:rPr>
      </w:pPr>
      <w:r w:rsidRPr="0056432E">
        <w:rPr>
          <w:b/>
          <w:sz w:val="24"/>
          <w:lang w:eastAsia="ja-JP"/>
        </w:rPr>
        <w:t xml:space="preserve"> </w:t>
      </w:r>
      <w:proofErr w:type="gramStart"/>
      <w:r w:rsidR="00FD2801" w:rsidRPr="0056432E">
        <w:rPr>
          <w:b/>
          <w:sz w:val="24"/>
        </w:rPr>
        <w:t>Начало урока</w:t>
      </w:r>
      <w:r w:rsidR="00FD2801" w:rsidRPr="0056432E">
        <w:rPr>
          <w:i/>
          <w:sz w:val="24"/>
        </w:rPr>
        <w:t xml:space="preserve"> (целевое назначение: организация уро</w:t>
      </w:r>
      <w:r w:rsidR="0056432E">
        <w:rPr>
          <w:i/>
          <w:sz w:val="24"/>
        </w:rPr>
        <w:t xml:space="preserve">ка, введение в атмосферу языка, </w:t>
      </w:r>
      <w:proofErr w:type="gramEnd"/>
    </w:p>
    <w:p w:rsidR="00FD2801" w:rsidRPr="0056432E" w:rsidRDefault="00FD2801" w:rsidP="00930A28">
      <w:pPr>
        <w:pStyle w:val="a3"/>
        <w:tabs>
          <w:tab w:val="clear" w:pos="360"/>
          <w:tab w:val="left" w:pos="142"/>
          <w:tab w:val="left" w:pos="284"/>
        </w:tabs>
        <w:ind w:right="141"/>
        <w:jc w:val="both"/>
        <w:rPr>
          <w:i/>
          <w:sz w:val="24"/>
        </w:rPr>
      </w:pPr>
      <w:r w:rsidRPr="0056432E">
        <w:rPr>
          <w:i/>
          <w:sz w:val="24"/>
        </w:rPr>
        <w:t>создание мотивационной основы)</w:t>
      </w:r>
    </w:p>
    <w:p w:rsidR="00FD2801" w:rsidRPr="0056432E" w:rsidRDefault="00FD2801" w:rsidP="00930A28">
      <w:pPr>
        <w:pStyle w:val="a3"/>
        <w:tabs>
          <w:tab w:val="clear" w:pos="360"/>
        </w:tabs>
        <w:ind w:right="141"/>
        <w:jc w:val="both"/>
        <w:rPr>
          <w:sz w:val="24"/>
        </w:rPr>
      </w:pPr>
      <w:r w:rsidRPr="0056432E">
        <w:rPr>
          <w:sz w:val="24"/>
        </w:rPr>
        <w:t xml:space="preserve"> </w:t>
      </w:r>
    </w:p>
    <w:p w:rsidR="00930A28" w:rsidRPr="00930A28" w:rsidRDefault="00FD2801" w:rsidP="00930A28">
      <w:pPr>
        <w:numPr>
          <w:ilvl w:val="0"/>
          <w:numId w:val="6"/>
        </w:numPr>
        <w:tabs>
          <w:tab w:val="left" w:pos="142"/>
          <w:tab w:val="left" w:pos="284"/>
        </w:tabs>
        <w:ind w:left="0" w:right="141" w:firstLine="0"/>
        <w:jc w:val="both"/>
        <w:rPr>
          <w:b/>
          <w:i/>
          <w:lang w:val="en-US"/>
        </w:rPr>
      </w:pPr>
      <w:r w:rsidRPr="00930A28">
        <w:rPr>
          <w:b/>
          <w:i/>
        </w:rPr>
        <w:t>Приветствие</w:t>
      </w:r>
      <w:r w:rsidRPr="00930A28">
        <w:rPr>
          <w:b/>
          <w:i/>
          <w:lang w:val="en-US"/>
        </w:rPr>
        <w:t>.</w:t>
      </w:r>
    </w:p>
    <w:p w:rsidR="00FD2801" w:rsidRPr="00930A28" w:rsidRDefault="0056432E" w:rsidP="00930A28">
      <w:pPr>
        <w:tabs>
          <w:tab w:val="left" w:pos="142"/>
          <w:tab w:val="left" w:pos="284"/>
        </w:tabs>
        <w:ind w:right="141"/>
        <w:jc w:val="both"/>
        <w:rPr>
          <w:lang w:val="en-US"/>
        </w:rPr>
      </w:pPr>
      <w:r w:rsidRPr="00930A28">
        <w:rPr>
          <w:lang w:val="en-US"/>
        </w:rPr>
        <w:lastRenderedPageBreak/>
        <w:t xml:space="preserve">- </w:t>
      </w:r>
      <w:r w:rsidR="00FD2801" w:rsidRPr="00930A28">
        <w:rPr>
          <w:lang w:val="en-US"/>
        </w:rPr>
        <w:t xml:space="preserve">Good </w:t>
      </w:r>
      <w:r w:rsidR="00FD2801" w:rsidRPr="00930A28">
        <w:rPr>
          <w:lang w:val="en-US" w:eastAsia="ja-JP"/>
        </w:rPr>
        <w:t>afternoon</w:t>
      </w:r>
      <w:r w:rsidR="00FD2801" w:rsidRPr="00930A28">
        <w:rPr>
          <w:lang w:val="en-US"/>
        </w:rPr>
        <w:t xml:space="preserve">. </w:t>
      </w:r>
      <w:proofErr w:type="gramStart"/>
      <w:r w:rsidR="00FD2801" w:rsidRPr="00930A28">
        <w:rPr>
          <w:lang w:val="en-US"/>
        </w:rPr>
        <w:t>Nice to see you.</w:t>
      </w:r>
      <w:proofErr w:type="gramEnd"/>
      <w:r w:rsidR="00FD2801" w:rsidRPr="00930A28">
        <w:rPr>
          <w:lang w:val="en-US"/>
        </w:rPr>
        <w:t xml:space="preserve"> </w:t>
      </w:r>
      <w:r w:rsidR="00167D08" w:rsidRPr="00930A28">
        <w:rPr>
          <w:lang w:val="en-US"/>
        </w:rPr>
        <w:t xml:space="preserve">How are you? </w:t>
      </w:r>
      <w:r w:rsidR="00FD2801" w:rsidRPr="00930A28">
        <w:rPr>
          <w:lang w:val="en-US"/>
        </w:rPr>
        <w:t xml:space="preserve">You may sit down. </w:t>
      </w:r>
    </w:p>
    <w:p w:rsidR="00FD2801" w:rsidRPr="0056432E" w:rsidRDefault="00FD2801" w:rsidP="00930A28">
      <w:pPr>
        <w:tabs>
          <w:tab w:val="left" w:pos="142"/>
        </w:tabs>
        <w:ind w:right="141"/>
        <w:jc w:val="both"/>
        <w:rPr>
          <w:lang w:val="en-US"/>
        </w:rPr>
      </w:pPr>
    </w:p>
    <w:p w:rsidR="00FD2801" w:rsidRPr="00930A28" w:rsidRDefault="00FD2801" w:rsidP="00930A28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ind w:left="0" w:right="141" w:firstLine="0"/>
        <w:jc w:val="both"/>
        <w:rPr>
          <w:b/>
          <w:i/>
          <w:sz w:val="24"/>
          <w:szCs w:val="24"/>
          <w:lang w:val="en-US"/>
        </w:rPr>
      </w:pPr>
      <w:r w:rsidRPr="00930A28">
        <w:rPr>
          <w:b/>
          <w:i/>
          <w:sz w:val="24"/>
          <w:szCs w:val="24"/>
        </w:rPr>
        <w:t>Мотивационный</w:t>
      </w:r>
      <w:r w:rsidRPr="00930A28">
        <w:rPr>
          <w:b/>
          <w:i/>
          <w:sz w:val="24"/>
          <w:szCs w:val="24"/>
          <w:lang w:val="en-US"/>
        </w:rPr>
        <w:t xml:space="preserve"> </w:t>
      </w:r>
      <w:r w:rsidRPr="00930A28">
        <w:rPr>
          <w:b/>
          <w:i/>
          <w:sz w:val="24"/>
          <w:szCs w:val="24"/>
        </w:rPr>
        <w:t>этап</w:t>
      </w:r>
      <w:r w:rsidRPr="00930A28">
        <w:rPr>
          <w:b/>
          <w:i/>
          <w:sz w:val="24"/>
          <w:szCs w:val="24"/>
          <w:lang w:val="en-US"/>
        </w:rPr>
        <w:t>.</w:t>
      </w:r>
    </w:p>
    <w:p w:rsidR="00FD2801" w:rsidRPr="0056432E" w:rsidRDefault="00FD2801" w:rsidP="00930A28">
      <w:pPr>
        <w:jc w:val="both"/>
        <w:rPr>
          <w:lang w:val="en-US"/>
        </w:rPr>
      </w:pPr>
      <w:r w:rsidRPr="0056432E">
        <w:rPr>
          <w:lang w:val="en-US"/>
        </w:rPr>
        <w:t xml:space="preserve">- </w:t>
      </w:r>
      <w:proofErr w:type="spellStart"/>
      <w:r w:rsidRPr="0056432E">
        <w:rPr>
          <w:lang w:val="en-US"/>
        </w:rPr>
        <w:t>Heute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werden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wir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über</w:t>
      </w:r>
      <w:proofErr w:type="spellEnd"/>
      <w:r w:rsidRPr="0056432E">
        <w:rPr>
          <w:lang w:val="en-US"/>
        </w:rPr>
        <w:t xml:space="preserve"> </w:t>
      </w:r>
      <w:r w:rsidR="001371CD" w:rsidRPr="0056432E">
        <w:rPr>
          <w:lang w:val="en-US"/>
        </w:rPr>
        <w:t>das verb “</w:t>
      </w:r>
      <w:proofErr w:type="spellStart"/>
      <w:r w:rsidR="001371CD" w:rsidRPr="0056432E">
        <w:rPr>
          <w:lang w:val="en-US"/>
        </w:rPr>
        <w:t>sein</w:t>
      </w:r>
      <w:proofErr w:type="spellEnd"/>
      <w:r w:rsidR="001371CD" w:rsidRPr="0056432E">
        <w:rPr>
          <w:lang w:val="en-US"/>
        </w:rPr>
        <w:t>”</w:t>
      </w:r>
      <w:r w:rsidRPr="0056432E">
        <w:rPr>
          <w:lang w:val="en-US"/>
        </w:rPr>
        <w:t xml:space="preserve"> </w:t>
      </w:r>
      <w:proofErr w:type="spellStart"/>
      <w:r w:rsidR="001371CD" w:rsidRPr="0056432E">
        <w:rPr>
          <w:lang w:val="en-US" w:eastAsia="ja-JP"/>
        </w:rPr>
        <w:t>sprechen</w:t>
      </w:r>
      <w:proofErr w:type="spellEnd"/>
      <w:r w:rsidR="001371CD" w:rsidRPr="0056432E">
        <w:rPr>
          <w:lang w:val="en-US" w:eastAsia="ja-JP"/>
        </w:rPr>
        <w:t xml:space="preserve"> und </w:t>
      </w:r>
      <w:proofErr w:type="spellStart"/>
      <w:r w:rsidR="001371CD" w:rsidRPr="0056432E">
        <w:rPr>
          <w:lang w:val="en-US"/>
        </w:rPr>
        <w:t>über</w:t>
      </w:r>
      <w:proofErr w:type="spellEnd"/>
      <w:r w:rsidRPr="0056432E">
        <w:rPr>
          <w:lang w:val="en-US" w:eastAsia="ja-JP"/>
        </w:rPr>
        <w:t xml:space="preserve"> </w:t>
      </w:r>
      <w:r w:rsidR="001371CD" w:rsidRPr="0056432E">
        <w:rPr>
          <w:lang w:val="en-US" w:eastAsia="ja-JP"/>
        </w:rPr>
        <w:t xml:space="preserve">die </w:t>
      </w:r>
      <w:proofErr w:type="spellStart"/>
      <w:r w:rsidR="001371CD" w:rsidRPr="0056432E">
        <w:rPr>
          <w:lang w:val="en-US" w:eastAsia="ja-JP"/>
        </w:rPr>
        <w:t>vershidene</w:t>
      </w:r>
      <w:proofErr w:type="spellEnd"/>
      <w:r w:rsidR="001371CD" w:rsidRPr="0056432E">
        <w:rPr>
          <w:lang w:val="en-US" w:eastAsia="ja-JP"/>
        </w:rPr>
        <w:t xml:space="preserve"> </w:t>
      </w:r>
      <w:proofErr w:type="spellStart"/>
      <w:r w:rsidR="001371CD" w:rsidRPr="0056432E">
        <w:rPr>
          <w:lang w:val="en-US" w:eastAsia="ja-JP"/>
        </w:rPr>
        <w:t>Berufe</w:t>
      </w:r>
      <w:proofErr w:type="spellEnd"/>
      <w:r w:rsidR="001371CD" w:rsidRPr="0056432E">
        <w:rPr>
          <w:lang w:val="en-US" w:eastAsia="ja-JP"/>
        </w:rPr>
        <w:t xml:space="preserve"> </w:t>
      </w:r>
      <w:proofErr w:type="spellStart"/>
      <w:r w:rsidR="001371CD" w:rsidRPr="0056432E">
        <w:rPr>
          <w:lang w:val="en-US" w:eastAsia="ja-JP"/>
        </w:rPr>
        <w:t>sprechen</w:t>
      </w:r>
      <w:proofErr w:type="spellEnd"/>
      <w:r w:rsidR="001371CD" w:rsidRPr="0056432E">
        <w:rPr>
          <w:lang w:val="en-US" w:eastAsia="ja-JP"/>
        </w:rPr>
        <w:t xml:space="preserve">. </w:t>
      </w:r>
      <w:proofErr w:type="spellStart"/>
      <w:proofErr w:type="gramStart"/>
      <w:r w:rsidRPr="0056432E">
        <w:rPr>
          <w:lang w:val="en-US"/>
        </w:rPr>
        <w:t>Jetzt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mochte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ich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Ihnen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über</w:t>
      </w:r>
      <w:proofErr w:type="spellEnd"/>
      <w:r w:rsidRPr="0056432E">
        <w:rPr>
          <w:lang w:val="en-US"/>
        </w:rPr>
        <w:t xml:space="preserve"> das Deutsch </w:t>
      </w:r>
      <w:proofErr w:type="spellStart"/>
      <w:r w:rsidRPr="0056432E">
        <w:rPr>
          <w:lang w:val="en-US"/>
        </w:rPr>
        <w:t>erzählen</w:t>
      </w:r>
      <w:proofErr w:type="spellEnd"/>
      <w:r w:rsidRPr="0056432E">
        <w:rPr>
          <w:lang w:val="en-US"/>
        </w:rPr>
        <w:t>.</w:t>
      </w:r>
      <w:proofErr w:type="gramEnd"/>
      <w:r w:rsidRPr="0056432E">
        <w:rPr>
          <w:lang w:val="en-US"/>
        </w:rPr>
        <w:t xml:space="preserve"> </w:t>
      </w:r>
    </w:p>
    <w:p w:rsidR="00E32F1A" w:rsidRPr="0056432E" w:rsidRDefault="00E32F1A" w:rsidP="00930A28">
      <w:pPr>
        <w:jc w:val="both"/>
        <w:rPr>
          <w:lang w:val="en-US"/>
        </w:rPr>
      </w:pPr>
    </w:p>
    <w:p w:rsidR="00E32F1A" w:rsidRPr="0056432E" w:rsidRDefault="00E32F1A" w:rsidP="00930A28">
      <w:pPr>
        <w:jc w:val="both"/>
      </w:pPr>
      <w:r w:rsidRPr="0056432E">
        <w:rPr>
          <w:lang w:val="en-US"/>
        </w:rPr>
        <w:t xml:space="preserve">- </w:t>
      </w:r>
      <w:r w:rsidRPr="0056432E">
        <w:t>Ребята</w:t>
      </w:r>
      <w:r w:rsidRPr="0056432E">
        <w:rPr>
          <w:lang w:val="en-US"/>
        </w:rPr>
        <w:t xml:space="preserve">, </w:t>
      </w:r>
      <w:r w:rsidRPr="0056432E">
        <w:t>тема</w:t>
      </w:r>
      <w:r w:rsidRPr="0056432E">
        <w:rPr>
          <w:lang w:val="en-US"/>
        </w:rPr>
        <w:t xml:space="preserve"> </w:t>
      </w:r>
      <w:r w:rsidRPr="0056432E">
        <w:t>сегодняшнего</w:t>
      </w:r>
      <w:r w:rsidRPr="0056432E">
        <w:rPr>
          <w:lang w:val="en-US"/>
        </w:rPr>
        <w:t xml:space="preserve"> </w:t>
      </w:r>
      <w:proofErr w:type="gramStart"/>
      <w:r w:rsidRPr="0056432E">
        <w:t>урока</w:t>
      </w:r>
      <w:r w:rsidRPr="0056432E">
        <w:rPr>
          <w:lang w:val="en-US"/>
        </w:rPr>
        <w:t xml:space="preserve">  «</w:t>
      </w:r>
      <w:proofErr w:type="spellStart"/>
      <w:proofErr w:type="gramEnd"/>
      <w:r w:rsidRPr="0056432E">
        <w:rPr>
          <w:lang w:val="en-US"/>
        </w:rPr>
        <w:t>sein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oder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nicht</w:t>
      </w:r>
      <w:proofErr w:type="spellEnd"/>
      <w:r w:rsidRPr="0056432E">
        <w:rPr>
          <w:lang w:val="en-US"/>
        </w:rPr>
        <w:t xml:space="preserve"> </w:t>
      </w:r>
      <w:proofErr w:type="spellStart"/>
      <w:r w:rsidRPr="0056432E">
        <w:rPr>
          <w:lang w:val="en-US"/>
        </w:rPr>
        <w:t>sein</w:t>
      </w:r>
      <w:proofErr w:type="spellEnd"/>
      <w:r w:rsidRPr="0056432E">
        <w:rPr>
          <w:lang w:val="en-US"/>
        </w:rPr>
        <w:t xml:space="preserve"> / to be or not to be». </w:t>
      </w:r>
      <w:r w:rsidRPr="0056432E">
        <w:t>Как вы думаете, о чем мы сегодня будем говорить, что мы будем делать, с чем сегодня познакомимся?</w:t>
      </w:r>
    </w:p>
    <w:p w:rsidR="00FD2801" w:rsidRPr="0056432E" w:rsidRDefault="00FD2801" w:rsidP="00930A28">
      <w:pPr>
        <w:pStyle w:val="a3"/>
        <w:tabs>
          <w:tab w:val="clear" w:pos="360"/>
        </w:tabs>
        <w:ind w:right="141"/>
        <w:jc w:val="both"/>
        <w:rPr>
          <w:sz w:val="24"/>
        </w:rPr>
      </w:pPr>
    </w:p>
    <w:p w:rsidR="00FD2801" w:rsidRPr="0056432E" w:rsidRDefault="00FD2801" w:rsidP="00930A28">
      <w:pPr>
        <w:pStyle w:val="a4"/>
        <w:numPr>
          <w:ilvl w:val="0"/>
          <w:numId w:val="4"/>
        </w:numPr>
        <w:tabs>
          <w:tab w:val="left" w:pos="284"/>
        </w:tabs>
        <w:ind w:left="0" w:right="141" w:firstLine="0"/>
        <w:jc w:val="both"/>
        <w:rPr>
          <w:b/>
          <w:i/>
          <w:sz w:val="24"/>
          <w:szCs w:val="24"/>
        </w:rPr>
      </w:pPr>
      <w:proofErr w:type="gramStart"/>
      <w:r w:rsidRPr="0056432E">
        <w:rPr>
          <w:b/>
          <w:sz w:val="24"/>
          <w:szCs w:val="24"/>
        </w:rPr>
        <w:t>Основная</w:t>
      </w:r>
      <w:proofErr w:type="gramEnd"/>
      <w:r w:rsidRPr="0056432E">
        <w:rPr>
          <w:b/>
          <w:sz w:val="24"/>
          <w:szCs w:val="24"/>
        </w:rPr>
        <w:t xml:space="preserve">  часть урока</w:t>
      </w:r>
      <w:r w:rsidRPr="0056432E">
        <w:rPr>
          <w:sz w:val="24"/>
          <w:szCs w:val="24"/>
        </w:rPr>
        <w:t xml:space="preserve"> </w:t>
      </w:r>
      <w:r w:rsidRPr="0056432E">
        <w:rPr>
          <w:i/>
          <w:sz w:val="24"/>
          <w:szCs w:val="24"/>
        </w:rPr>
        <w:t xml:space="preserve">(целевое назначение: ознакомление учащихся с немецкой лексикой, фонетикой, </w:t>
      </w:r>
      <w:proofErr w:type="spellStart"/>
      <w:r w:rsidR="007A22D0" w:rsidRPr="0056432E">
        <w:rPr>
          <w:i/>
          <w:sz w:val="24"/>
          <w:szCs w:val="24"/>
        </w:rPr>
        <w:t>граматикой</w:t>
      </w:r>
      <w:proofErr w:type="spellEnd"/>
      <w:r w:rsidRPr="0056432E">
        <w:rPr>
          <w:i/>
          <w:sz w:val="24"/>
          <w:szCs w:val="24"/>
        </w:rPr>
        <w:t xml:space="preserve">, овладение учащимися </w:t>
      </w:r>
      <w:proofErr w:type="spellStart"/>
      <w:r w:rsidRPr="0056432E">
        <w:rPr>
          <w:i/>
          <w:sz w:val="24"/>
          <w:szCs w:val="24"/>
        </w:rPr>
        <w:t>слухопроизносительным</w:t>
      </w:r>
      <w:proofErr w:type="spellEnd"/>
      <w:r w:rsidRPr="0056432E">
        <w:rPr>
          <w:i/>
          <w:sz w:val="24"/>
          <w:szCs w:val="24"/>
        </w:rPr>
        <w:t xml:space="preserve"> образом лексических единиц, узнавание лексических едини</w:t>
      </w:r>
      <w:r w:rsidR="007A22D0" w:rsidRPr="0056432E">
        <w:rPr>
          <w:i/>
          <w:sz w:val="24"/>
          <w:szCs w:val="24"/>
        </w:rPr>
        <w:t>ц на устной и зрительной основе</w:t>
      </w:r>
      <w:r w:rsidRPr="0056432E">
        <w:rPr>
          <w:i/>
          <w:sz w:val="24"/>
          <w:szCs w:val="24"/>
        </w:rPr>
        <w:t>)</w:t>
      </w:r>
    </w:p>
    <w:p w:rsidR="00FD2801" w:rsidRPr="0056432E" w:rsidRDefault="00FD2801" w:rsidP="00930A28">
      <w:pPr>
        <w:pStyle w:val="a4"/>
        <w:ind w:left="0" w:right="141"/>
        <w:jc w:val="both"/>
        <w:rPr>
          <w:b/>
          <w:sz w:val="24"/>
          <w:szCs w:val="24"/>
        </w:rPr>
      </w:pPr>
    </w:p>
    <w:p w:rsidR="00FD2801" w:rsidRPr="00930A28" w:rsidRDefault="00E32F1A" w:rsidP="00930A28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930A28">
        <w:rPr>
          <w:b/>
          <w:i/>
          <w:sz w:val="24"/>
          <w:szCs w:val="24"/>
        </w:rPr>
        <w:t>Знакомство с немецким глаголом</w:t>
      </w:r>
      <w:r w:rsidR="00FD2801" w:rsidRPr="00930A28">
        <w:rPr>
          <w:b/>
          <w:i/>
          <w:sz w:val="24"/>
          <w:szCs w:val="24"/>
        </w:rPr>
        <w:t>.</w:t>
      </w:r>
    </w:p>
    <w:p w:rsidR="00FD2801" w:rsidRDefault="00FD2801" w:rsidP="00930A28">
      <w:pPr>
        <w:jc w:val="both"/>
      </w:pPr>
      <w:r w:rsidRPr="0056432E">
        <w:t xml:space="preserve">- Ребята, вы знаете, что в </w:t>
      </w:r>
      <w:r w:rsidR="00E32F1A" w:rsidRPr="0056432E">
        <w:t>английском языке</w:t>
      </w:r>
      <w:r w:rsidR="0056432E">
        <w:t xml:space="preserve"> с</w:t>
      </w:r>
      <w:r w:rsidR="00E32F1A" w:rsidRPr="0056432E">
        <w:t xml:space="preserve">уществует глагол </w:t>
      </w:r>
      <w:r w:rsidR="00E32F1A" w:rsidRPr="0056432E">
        <w:rPr>
          <w:i/>
          <w:lang w:val="en-US"/>
        </w:rPr>
        <w:t>to</w:t>
      </w:r>
      <w:r w:rsidR="00E32F1A" w:rsidRPr="0056432E">
        <w:rPr>
          <w:i/>
        </w:rPr>
        <w:t xml:space="preserve"> </w:t>
      </w:r>
      <w:r w:rsidR="00E32F1A" w:rsidRPr="0056432E">
        <w:rPr>
          <w:i/>
          <w:lang w:val="en-US"/>
        </w:rPr>
        <w:t>be</w:t>
      </w:r>
      <w:r w:rsidR="00E32F1A" w:rsidRPr="0056432E">
        <w:rPr>
          <w:i/>
        </w:rPr>
        <w:t>.</w:t>
      </w:r>
      <w:r w:rsidRPr="0056432E">
        <w:t xml:space="preserve"> </w:t>
      </w:r>
      <w:r w:rsidR="00E32F1A" w:rsidRPr="0056432E">
        <w:t>Какие есть разновидности этого глагола?</w:t>
      </w:r>
      <w:r w:rsidR="00384C3F" w:rsidRPr="0056432E">
        <w:t xml:space="preserve"> Какие местоимения сочетаются с ними?</w:t>
      </w:r>
    </w:p>
    <w:p w:rsidR="00930A28" w:rsidRPr="0056432E" w:rsidRDefault="00930A28" w:rsidP="00930A28">
      <w:pPr>
        <w:jc w:val="both"/>
      </w:pPr>
    </w:p>
    <w:p w:rsidR="00FD2801" w:rsidRDefault="00FD2801" w:rsidP="00930A28">
      <w:pPr>
        <w:jc w:val="both"/>
      </w:pPr>
      <w:r w:rsidRPr="0056432E">
        <w:t xml:space="preserve">- </w:t>
      </w:r>
      <w:r w:rsidR="00384C3F" w:rsidRPr="0056432E">
        <w:t xml:space="preserve">В немецком </w:t>
      </w:r>
      <w:proofErr w:type="gramStart"/>
      <w:r w:rsidR="00384C3F" w:rsidRPr="0056432E">
        <w:t>языке</w:t>
      </w:r>
      <w:proofErr w:type="gramEnd"/>
      <w:r w:rsidR="00384C3F" w:rsidRPr="0056432E">
        <w:t xml:space="preserve"> есть </w:t>
      </w:r>
      <w:r w:rsidR="003E3460" w:rsidRPr="0056432E">
        <w:t>«</w:t>
      </w:r>
      <w:r w:rsidR="00384C3F" w:rsidRPr="0056432E">
        <w:t>брат близнец</w:t>
      </w:r>
      <w:r w:rsidR="003E3460" w:rsidRPr="0056432E">
        <w:t>»</w:t>
      </w:r>
      <w:r w:rsidR="00384C3F" w:rsidRPr="0056432E">
        <w:t xml:space="preserve"> глагола</w:t>
      </w:r>
      <w:r w:rsidR="0056432E">
        <w:t xml:space="preserve"> </w:t>
      </w:r>
      <w:r w:rsidR="00384C3F" w:rsidRPr="0056432E">
        <w:t xml:space="preserve"> </w:t>
      </w:r>
      <w:r w:rsidR="00384C3F" w:rsidRPr="0056432E">
        <w:rPr>
          <w:i/>
          <w:lang w:val="en-US"/>
        </w:rPr>
        <w:t>to</w:t>
      </w:r>
      <w:r w:rsidR="00384C3F" w:rsidRPr="0056432E">
        <w:rPr>
          <w:i/>
        </w:rPr>
        <w:t xml:space="preserve"> </w:t>
      </w:r>
      <w:r w:rsidR="00384C3F" w:rsidRPr="0056432E">
        <w:rPr>
          <w:i/>
          <w:lang w:val="en-US"/>
        </w:rPr>
        <w:t>be</w:t>
      </w:r>
      <w:r w:rsidR="00384C3F" w:rsidRPr="0056432E">
        <w:t xml:space="preserve">. Это глагол </w:t>
      </w:r>
      <w:proofErr w:type="spellStart"/>
      <w:r w:rsidR="00384C3F" w:rsidRPr="0056432E">
        <w:rPr>
          <w:i/>
          <w:lang w:val="en-US"/>
        </w:rPr>
        <w:t>sein</w:t>
      </w:r>
      <w:proofErr w:type="spellEnd"/>
      <w:r w:rsidR="00384C3F" w:rsidRPr="0056432E">
        <w:t xml:space="preserve">. Глагол </w:t>
      </w:r>
      <w:proofErr w:type="spellStart"/>
      <w:r w:rsidR="00384C3F" w:rsidRPr="0056432E">
        <w:rPr>
          <w:i/>
          <w:lang w:val="en-US"/>
        </w:rPr>
        <w:t>sein</w:t>
      </w:r>
      <w:proofErr w:type="spellEnd"/>
      <w:r w:rsidR="00384C3F" w:rsidRPr="0056432E">
        <w:t xml:space="preserve"> также имеет несколько разновидностей. Но познакомлю я вас с ними через сравнение местоимений английского и немецкого языков. </w:t>
      </w:r>
    </w:p>
    <w:p w:rsidR="00930A28" w:rsidRPr="0056432E" w:rsidRDefault="00930A28" w:rsidP="00930A28">
      <w:pPr>
        <w:jc w:val="both"/>
      </w:pPr>
    </w:p>
    <w:p w:rsidR="00FD2801" w:rsidRDefault="00FD2801" w:rsidP="00930A28">
      <w:pPr>
        <w:jc w:val="both"/>
      </w:pPr>
      <w:r w:rsidRPr="0056432E">
        <w:t xml:space="preserve">Задание: </w:t>
      </w:r>
      <w:r w:rsidR="001E16F5" w:rsidRPr="0056432E">
        <w:t>Ребята попробуйте представит</w:t>
      </w:r>
      <w:r w:rsidR="004077A7" w:rsidRPr="0056432E">
        <w:t>ь</w:t>
      </w:r>
      <w:r w:rsidR="001E16F5" w:rsidRPr="0056432E">
        <w:t>ся на немецком языке.</w:t>
      </w:r>
      <w:r w:rsidR="004077A7" w:rsidRPr="0056432E">
        <w:t xml:space="preserve"> Теперь попробуйте представить своего соседа по парте. </w:t>
      </w:r>
      <w:r w:rsidR="001E16F5" w:rsidRPr="0056432E">
        <w:t xml:space="preserve"> </w:t>
      </w:r>
    </w:p>
    <w:p w:rsidR="00930A28" w:rsidRPr="0056432E" w:rsidRDefault="00930A28" w:rsidP="00930A28">
      <w:pPr>
        <w:jc w:val="both"/>
        <w:rPr>
          <w:lang w:eastAsia="ja-JP"/>
        </w:rPr>
      </w:pPr>
    </w:p>
    <w:p w:rsidR="004077A7" w:rsidRPr="00930A28" w:rsidRDefault="004077A7" w:rsidP="00930A28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930A28">
        <w:rPr>
          <w:b/>
          <w:i/>
          <w:sz w:val="24"/>
          <w:szCs w:val="24"/>
        </w:rPr>
        <w:t>Диалог.</w:t>
      </w:r>
    </w:p>
    <w:p w:rsidR="00FD2801" w:rsidRPr="0056432E" w:rsidRDefault="004077A7" w:rsidP="00930A28">
      <w:pPr>
        <w:jc w:val="both"/>
      </w:pPr>
      <w:r w:rsidRPr="0056432E">
        <w:t xml:space="preserve">- Сейчас мы поработаем с небольшим диалогом. У этого диалога есть уже название на немецком языке. Ваша задача попытаться догадаться о название диалога по его содержанию. </w:t>
      </w:r>
      <w:r w:rsidR="00167D08" w:rsidRPr="0056432E">
        <w:rPr>
          <w:i/>
        </w:rPr>
        <w:t>Приложение 1.</w:t>
      </w:r>
    </w:p>
    <w:p w:rsidR="00FD2801" w:rsidRPr="0056432E" w:rsidRDefault="00FD2801" w:rsidP="00930A28">
      <w:pPr>
        <w:jc w:val="both"/>
      </w:pPr>
    </w:p>
    <w:p w:rsidR="004077A7" w:rsidRPr="0056432E" w:rsidRDefault="004077A7" w:rsidP="00930A28">
      <w:pPr>
        <w:jc w:val="both"/>
      </w:pPr>
      <w:r w:rsidRPr="0056432E">
        <w:t>-</w:t>
      </w:r>
      <w:r w:rsidR="0056432E">
        <w:t xml:space="preserve"> </w:t>
      </w:r>
      <w:r w:rsidRPr="0056432E">
        <w:t>Теперь давайте попробуем прочитать этот диалог.</w:t>
      </w:r>
    </w:p>
    <w:p w:rsidR="004077A7" w:rsidRPr="00930A28" w:rsidRDefault="004077A7" w:rsidP="00930A28">
      <w:pPr>
        <w:jc w:val="both"/>
        <w:rPr>
          <w:b/>
          <w:i/>
        </w:rPr>
      </w:pPr>
    </w:p>
    <w:p w:rsidR="00FD2801" w:rsidRPr="00930A28" w:rsidRDefault="004077A7" w:rsidP="00930A28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930A28">
        <w:rPr>
          <w:b/>
          <w:i/>
          <w:sz w:val="24"/>
          <w:szCs w:val="24"/>
          <w:lang w:eastAsia="ja-JP"/>
        </w:rPr>
        <w:t>Профессии.</w:t>
      </w:r>
    </w:p>
    <w:p w:rsidR="00FD2801" w:rsidRDefault="00FD2801" w:rsidP="00930A28">
      <w:pPr>
        <w:jc w:val="both"/>
        <w:rPr>
          <w:lang w:eastAsia="ja-JP"/>
        </w:rPr>
      </w:pPr>
      <w:r w:rsidRPr="0056432E">
        <w:rPr>
          <w:lang w:eastAsia="ja-JP"/>
        </w:rPr>
        <w:t xml:space="preserve">- Ребята, </w:t>
      </w:r>
      <w:r w:rsidR="004077A7" w:rsidRPr="0056432E">
        <w:rPr>
          <w:lang w:eastAsia="ja-JP"/>
        </w:rPr>
        <w:t xml:space="preserve">мы с вами уже знаем, кем человек может быть по профессии или по статусу. Например, учитель и ученик. В немецком </w:t>
      </w:r>
      <w:proofErr w:type="gramStart"/>
      <w:r w:rsidR="004077A7" w:rsidRPr="0056432E">
        <w:rPr>
          <w:lang w:eastAsia="ja-JP"/>
        </w:rPr>
        <w:t>языке</w:t>
      </w:r>
      <w:proofErr w:type="gramEnd"/>
      <w:r w:rsidR="004077A7" w:rsidRPr="0056432E">
        <w:rPr>
          <w:lang w:eastAsia="ja-JP"/>
        </w:rPr>
        <w:t xml:space="preserve">, если мы хотим сказать учительница или ученица мы должны добавить суффикс </w:t>
      </w:r>
      <w:r w:rsidR="004077A7" w:rsidRPr="0056432E">
        <w:rPr>
          <w:lang w:val="en-US" w:eastAsia="ja-JP"/>
        </w:rPr>
        <w:t>in</w:t>
      </w:r>
      <w:r w:rsidR="004077A7" w:rsidRPr="0056432E">
        <w:rPr>
          <w:lang w:eastAsia="ja-JP"/>
        </w:rPr>
        <w:t xml:space="preserve">, это показатель  женского рада профессии. </w:t>
      </w:r>
    </w:p>
    <w:p w:rsidR="00930A28" w:rsidRPr="0056432E" w:rsidRDefault="00930A28" w:rsidP="00930A28">
      <w:pPr>
        <w:jc w:val="both"/>
        <w:rPr>
          <w:lang w:eastAsia="ja-JP"/>
        </w:rPr>
      </w:pPr>
    </w:p>
    <w:p w:rsidR="00FD2801" w:rsidRDefault="00FD2801" w:rsidP="00930A28">
      <w:pPr>
        <w:jc w:val="both"/>
        <w:rPr>
          <w:i/>
        </w:rPr>
      </w:pPr>
      <w:r w:rsidRPr="0056432E">
        <w:rPr>
          <w:lang w:eastAsia="ja-JP"/>
        </w:rPr>
        <w:t xml:space="preserve">- </w:t>
      </w:r>
      <w:r w:rsidR="00777ECC" w:rsidRPr="0056432E">
        <w:rPr>
          <w:lang w:eastAsia="ja-JP"/>
        </w:rPr>
        <w:t xml:space="preserve">Давайте теперь познакомимся с этими профессиями. </w:t>
      </w:r>
      <w:r w:rsidRPr="0056432E">
        <w:rPr>
          <w:lang w:eastAsia="ja-JP"/>
        </w:rPr>
        <w:t xml:space="preserve"> </w:t>
      </w:r>
      <w:r w:rsidR="00167D08" w:rsidRPr="0056432E">
        <w:rPr>
          <w:i/>
        </w:rPr>
        <w:t>Приложение 2.</w:t>
      </w:r>
    </w:p>
    <w:p w:rsidR="00930A28" w:rsidRPr="0056432E" w:rsidRDefault="00930A28" w:rsidP="00930A28">
      <w:pPr>
        <w:jc w:val="both"/>
        <w:rPr>
          <w:lang w:eastAsia="ja-JP"/>
        </w:rPr>
      </w:pPr>
    </w:p>
    <w:p w:rsidR="00FD2801" w:rsidRPr="0056432E" w:rsidRDefault="00777ECC" w:rsidP="00930A28">
      <w:pPr>
        <w:jc w:val="both"/>
        <w:rPr>
          <w:lang w:eastAsia="ja-JP"/>
        </w:rPr>
      </w:pPr>
      <w:r w:rsidRPr="0056432E">
        <w:rPr>
          <w:lang w:eastAsia="ja-JP"/>
        </w:rPr>
        <w:t xml:space="preserve"> 4. </w:t>
      </w:r>
      <w:r w:rsidR="00FD2801" w:rsidRPr="00930A28">
        <w:rPr>
          <w:b/>
          <w:i/>
          <w:lang w:eastAsia="ja-JP"/>
        </w:rPr>
        <w:t>Просмотр видео “</w:t>
      </w:r>
      <w:r w:rsidRPr="00930A28">
        <w:rPr>
          <w:b/>
          <w:i/>
          <w:lang w:eastAsia="ja-JP"/>
        </w:rPr>
        <w:t>Профессии</w:t>
      </w:r>
      <w:r w:rsidR="00FD2801" w:rsidRPr="00930A28">
        <w:rPr>
          <w:b/>
          <w:i/>
          <w:lang w:eastAsia="ja-JP"/>
        </w:rPr>
        <w:t>”</w:t>
      </w:r>
    </w:p>
    <w:p w:rsidR="00FD2801" w:rsidRDefault="00FD2801" w:rsidP="00930A28">
      <w:pPr>
        <w:jc w:val="both"/>
        <w:rPr>
          <w:i/>
          <w:lang w:eastAsia="ja-JP"/>
        </w:rPr>
      </w:pPr>
      <w:r w:rsidRPr="0056432E">
        <w:rPr>
          <w:lang w:eastAsia="ja-JP"/>
        </w:rPr>
        <w:t>- Мы с вами посмотрим видео на немецком языке “</w:t>
      </w:r>
      <w:r w:rsidR="00777ECC" w:rsidRPr="0056432E">
        <w:rPr>
          <w:lang w:eastAsia="ja-JP"/>
        </w:rPr>
        <w:t>профессии</w:t>
      </w:r>
      <w:r w:rsidRPr="0056432E">
        <w:rPr>
          <w:lang w:eastAsia="ja-JP"/>
        </w:rPr>
        <w:t xml:space="preserve">”. Ваша </w:t>
      </w:r>
      <w:proofErr w:type="gramStart"/>
      <w:r w:rsidRPr="0056432E">
        <w:rPr>
          <w:lang w:eastAsia="ja-JP"/>
        </w:rPr>
        <w:t>задача</w:t>
      </w:r>
      <w:proofErr w:type="gramEnd"/>
      <w:r w:rsidRPr="0056432E">
        <w:rPr>
          <w:lang w:eastAsia="ja-JP"/>
        </w:rPr>
        <w:t xml:space="preserve">: </w:t>
      </w:r>
      <w:r w:rsidR="00777ECC" w:rsidRPr="0056432E">
        <w:rPr>
          <w:lang w:eastAsia="ja-JP"/>
        </w:rPr>
        <w:t xml:space="preserve">услышать </w:t>
      </w:r>
      <w:proofErr w:type="gramStart"/>
      <w:r w:rsidR="00777ECC" w:rsidRPr="0056432E">
        <w:rPr>
          <w:lang w:eastAsia="ja-JP"/>
        </w:rPr>
        <w:t>какие</w:t>
      </w:r>
      <w:proofErr w:type="gramEnd"/>
      <w:r w:rsidR="00777ECC" w:rsidRPr="0056432E">
        <w:rPr>
          <w:lang w:eastAsia="ja-JP"/>
        </w:rPr>
        <w:t xml:space="preserve"> профессии будут произнесены и отметить эту профессию у себя на карточке.</w:t>
      </w:r>
      <w:r w:rsidRPr="0056432E">
        <w:rPr>
          <w:lang w:eastAsia="ja-JP"/>
        </w:rPr>
        <w:t xml:space="preserve"> </w:t>
      </w:r>
      <w:r w:rsidR="00777ECC" w:rsidRPr="0056432E">
        <w:rPr>
          <w:lang w:eastAsia="ja-JP"/>
        </w:rPr>
        <w:t xml:space="preserve">Некоторые названия профессий будут упоминаться несколько раз, отметьте какие из них. </w:t>
      </w:r>
      <w:r w:rsidRPr="0056432E">
        <w:rPr>
          <w:i/>
          <w:lang w:eastAsia="ja-JP"/>
        </w:rPr>
        <w:t>(Просмотр видео)</w:t>
      </w:r>
      <w:r w:rsidR="00930A28">
        <w:rPr>
          <w:i/>
          <w:lang w:eastAsia="ja-JP"/>
        </w:rPr>
        <w:t>.</w:t>
      </w:r>
    </w:p>
    <w:p w:rsidR="00930A28" w:rsidRPr="0056432E" w:rsidRDefault="00930A28" w:rsidP="00930A28">
      <w:pPr>
        <w:jc w:val="both"/>
        <w:rPr>
          <w:lang w:eastAsia="ja-JP"/>
        </w:rPr>
      </w:pPr>
    </w:p>
    <w:p w:rsidR="00FD2801" w:rsidRDefault="00FD2801" w:rsidP="00930A28">
      <w:pPr>
        <w:jc w:val="both"/>
        <w:rPr>
          <w:lang w:eastAsia="ja-JP"/>
        </w:rPr>
      </w:pPr>
      <w:r w:rsidRPr="0056432E">
        <w:rPr>
          <w:lang w:eastAsia="ja-JP"/>
        </w:rPr>
        <w:t xml:space="preserve">- </w:t>
      </w:r>
      <w:r w:rsidR="0056432E">
        <w:rPr>
          <w:lang w:eastAsia="ja-JP"/>
        </w:rPr>
        <w:t xml:space="preserve"> </w:t>
      </w:r>
      <w:r w:rsidRPr="0056432E">
        <w:rPr>
          <w:lang w:eastAsia="ja-JP"/>
        </w:rPr>
        <w:t>Теперь давайте проверим.</w:t>
      </w:r>
    </w:p>
    <w:p w:rsidR="00930A28" w:rsidRPr="0056432E" w:rsidRDefault="00930A28" w:rsidP="00930A28">
      <w:pPr>
        <w:jc w:val="both"/>
        <w:rPr>
          <w:lang w:eastAsia="ja-JP"/>
        </w:rPr>
      </w:pPr>
    </w:p>
    <w:p w:rsidR="00F80EB2" w:rsidRPr="00930A28" w:rsidRDefault="00F80EB2" w:rsidP="00930A28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930A28">
        <w:rPr>
          <w:b/>
          <w:i/>
          <w:sz w:val="24"/>
          <w:szCs w:val="24"/>
          <w:lang w:eastAsia="ja-JP"/>
        </w:rPr>
        <w:t>Кто есть кто?</w:t>
      </w:r>
    </w:p>
    <w:p w:rsidR="00F80EB2" w:rsidRDefault="00F80EB2" w:rsidP="00930A28">
      <w:pPr>
        <w:jc w:val="both"/>
        <w:rPr>
          <w:lang w:eastAsia="ja-JP"/>
        </w:rPr>
      </w:pPr>
      <w:r w:rsidRPr="0056432E">
        <w:rPr>
          <w:lang w:eastAsia="ja-JP"/>
        </w:rPr>
        <w:t>- Сейчас  мы с вами попробуем называть людей по профе</w:t>
      </w:r>
      <w:r w:rsidR="00CC0852" w:rsidRPr="0056432E">
        <w:rPr>
          <w:lang w:eastAsia="ja-JP"/>
        </w:rPr>
        <w:t xml:space="preserve">ссии. На доске вы увидите людей </w:t>
      </w:r>
      <w:r w:rsidRPr="0056432E">
        <w:rPr>
          <w:lang w:eastAsia="ja-JP"/>
        </w:rPr>
        <w:t>различных профессий. Ваша задача сказать про их профессию на немецком языке.</w:t>
      </w:r>
    </w:p>
    <w:p w:rsidR="00930A28" w:rsidRPr="0056432E" w:rsidRDefault="00930A28" w:rsidP="00930A28">
      <w:pPr>
        <w:jc w:val="both"/>
        <w:rPr>
          <w:lang w:eastAsia="ja-JP"/>
        </w:rPr>
      </w:pPr>
    </w:p>
    <w:p w:rsidR="00FD2801" w:rsidRPr="0056432E" w:rsidRDefault="00FD2801" w:rsidP="00930A28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right="141" w:firstLine="0"/>
        <w:jc w:val="both"/>
        <w:rPr>
          <w:b/>
          <w:i/>
          <w:sz w:val="24"/>
        </w:rPr>
      </w:pPr>
      <w:r w:rsidRPr="0056432E">
        <w:rPr>
          <w:b/>
          <w:sz w:val="24"/>
        </w:rPr>
        <w:t>Завершение урока</w:t>
      </w:r>
      <w:r w:rsidRPr="0056432E">
        <w:rPr>
          <w:i/>
          <w:sz w:val="24"/>
        </w:rPr>
        <w:t xml:space="preserve"> (целевое назначение: подведение итогов урока, рефлексия, организа</w:t>
      </w:r>
      <w:r w:rsidR="00BC19AA" w:rsidRPr="0056432E">
        <w:rPr>
          <w:i/>
          <w:sz w:val="24"/>
        </w:rPr>
        <w:t>ционный конец урока</w:t>
      </w:r>
      <w:r w:rsidRPr="0056432E">
        <w:rPr>
          <w:i/>
          <w:sz w:val="24"/>
        </w:rPr>
        <w:t xml:space="preserve">.) </w:t>
      </w:r>
    </w:p>
    <w:p w:rsidR="00FD2801" w:rsidRPr="0056432E" w:rsidRDefault="00FD2801" w:rsidP="00930A28">
      <w:pPr>
        <w:pStyle w:val="a3"/>
        <w:tabs>
          <w:tab w:val="clear" w:pos="360"/>
        </w:tabs>
        <w:ind w:right="141"/>
        <w:jc w:val="both"/>
        <w:rPr>
          <w:b/>
          <w:sz w:val="24"/>
        </w:rPr>
      </w:pPr>
    </w:p>
    <w:p w:rsidR="00FD2801" w:rsidRPr="00930A28" w:rsidRDefault="00FD2801" w:rsidP="00930A28">
      <w:pPr>
        <w:pStyle w:val="a3"/>
        <w:numPr>
          <w:ilvl w:val="0"/>
          <w:numId w:val="13"/>
        </w:numPr>
        <w:tabs>
          <w:tab w:val="left" w:pos="284"/>
        </w:tabs>
        <w:ind w:left="0" w:right="141" w:firstLine="0"/>
        <w:jc w:val="both"/>
        <w:rPr>
          <w:b/>
          <w:i/>
          <w:sz w:val="24"/>
        </w:rPr>
      </w:pPr>
      <w:r w:rsidRPr="00930A28">
        <w:rPr>
          <w:b/>
          <w:i/>
          <w:sz w:val="24"/>
        </w:rPr>
        <w:t>Подведение итогов.</w:t>
      </w:r>
    </w:p>
    <w:p w:rsidR="00FD2801" w:rsidRPr="0056432E" w:rsidRDefault="00FD2801" w:rsidP="00930A28">
      <w:pPr>
        <w:ind w:right="141"/>
        <w:jc w:val="both"/>
      </w:pPr>
      <w:r w:rsidRPr="0056432E">
        <w:lastRenderedPageBreak/>
        <w:t xml:space="preserve">- Ребята, сегодня мы </w:t>
      </w:r>
      <w:r w:rsidR="00D202F6" w:rsidRPr="0056432E">
        <w:t xml:space="preserve">поговорили о различных профессиях, и помог нам в этом глагол </w:t>
      </w:r>
      <w:proofErr w:type="spellStart"/>
      <w:r w:rsidR="00D202F6" w:rsidRPr="0056432E">
        <w:rPr>
          <w:i/>
          <w:lang w:val="en-US"/>
        </w:rPr>
        <w:t>sein</w:t>
      </w:r>
      <w:proofErr w:type="spellEnd"/>
      <w:r w:rsidRPr="0056432E">
        <w:t>.</w:t>
      </w:r>
      <w:r w:rsidR="00D202F6" w:rsidRPr="0056432E">
        <w:t xml:space="preserve"> </w:t>
      </w:r>
      <w:r w:rsidRPr="0056432E">
        <w:t xml:space="preserve">Вы очень хорошо поработали. </w:t>
      </w:r>
      <w:r w:rsidR="00D202F6" w:rsidRPr="0056432E">
        <w:t xml:space="preserve">Молодцы. </w:t>
      </w:r>
      <w:r w:rsidRPr="0056432E">
        <w:t xml:space="preserve">Давайте вместе вспомним, что мы научились говорить по-немецки! </w:t>
      </w:r>
    </w:p>
    <w:p w:rsidR="00FD2801" w:rsidRPr="0056432E" w:rsidRDefault="00FD2801" w:rsidP="00930A28">
      <w:pPr>
        <w:ind w:right="141"/>
        <w:jc w:val="both"/>
      </w:pPr>
    </w:p>
    <w:p w:rsidR="00FD2801" w:rsidRPr="00930A28" w:rsidRDefault="00FD2801" w:rsidP="00930A28">
      <w:pPr>
        <w:pStyle w:val="a4"/>
        <w:numPr>
          <w:ilvl w:val="0"/>
          <w:numId w:val="13"/>
        </w:numPr>
        <w:tabs>
          <w:tab w:val="left" w:pos="284"/>
        </w:tabs>
        <w:ind w:left="0" w:right="141" w:firstLine="0"/>
        <w:jc w:val="both"/>
        <w:rPr>
          <w:b/>
          <w:i/>
          <w:sz w:val="24"/>
          <w:szCs w:val="24"/>
        </w:rPr>
      </w:pPr>
      <w:r w:rsidRPr="00930A28">
        <w:rPr>
          <w:b/>
          <w:i/>
          <w:sz w:val="24"/>
          <w:szCs w:val="24"/>
        </w:rPr>
        <w:t>Рефлексия.</w:t>
      </w:r>
    </w:p>
    <w:p w:rsidR="00FD2801" w:rsidRPr="0056432E" w:rsidRDefault="00FD2801" w:rsidP="00930A28">
      <w:pPr>
        <w:pStyle w:val="a4"/>
        <w:ind w:left="0" w:right="141"/>
        <w:jc w:val="both"/>
        <w:rPr>
          <w:i/>
          <w:sz w:val="24"/>
          <w:szCs w:val="24"/>
        </w:rPr>
      </w:pPr>
      <w:r w:rsidRPr="0056432E">
        <w:rPr>
          <w:sz w:val="24"/>
          <w:szCs w:val="24"/>
        </w:rPr>
        <w:t xml:space="preserve">- </w:t>
      </w:r>
      <w:r w:rsidR="00D202F6" w:rsidRPr="0056432E">
        <w:rPr>
          <w:sz w:val="24"/>
          <w:szCs w:val="24"/>
        </w:rPr>
        <w:t>«</w:t>
      </w:r>
      <w:r w:rsidR="00D202F6" w:rsidRPr="0056432E">
        <w:rPr>
          <w:sz w:val="24"/>
          <w:szCs w:val="24"/>
          <w:lang w:val="en-US"/>
        </w:rPr>
        <w:t>Die</w:t>
      </w:r>
      <w:r w:rsidR="00D202F6" w:rsidRPr="0056432E">
        <w:rPr>
          <w:sz w:val="24"/>
          <w:szCs w:val="24"/>
        </w:rPr>
        <w:t xml:space="preserve"> </w:t>
      </w:r>
      <w:proofErr w:type="spellStart"/>
      <w:r w:rsidR="00D202F6" w:rsidRPr="0056432E">
        <w:rPr>
          <w:sz w:val="24"/>
          <w:szCs w:val="24"/>
          <w:lang w:val="en-US"/>
        </w:rPr>
        <w:t>Stunde</w:t>
      </w:r>
      <w:proofErr w:type="spellEnd"/>
      <w:r w:rsidR="00D202F6" w:rsidRPr="0056432E">
        <w:rPr>
          <w:sz w:val="24"/>
          <w:szCs w:val="24"/>
        </w:rPr>
        <w:t xml:space="preserve"> </w:t>
      </w:r>
      <w:r w:rsidR="00D202F6" w:rsidRPr="0056432E">
        <w:rPr>
          <w:sz w:val="24"/>
          <w:szCs w:val="24"/>
          <w:lang w:val="en-US"/>
        </w:rPr>
        <w:t>war</w:t>
      </w:r>
      <w:r w:rsidR="00D202F6" w:rsidRPr="0056432E">
        <w:rPr>
          <w:sz w:val="24"/>
          <w:szCs w:val="24"/>
        </w:rPr>
        <w:t xml:space="preserve"> …», т.е. «Урок был …» - при помощи начала этого предложения вы можете поделиться своим мнением по поводу этого урока. Заполните</w:t>
      </w:r>
      <w:r w:rsidRPr="0056432E">
        <w:rPr>
          <w:sz w:val="24"/>
          <w:szCs w:val="24"/>
        </w:rPr>
        <w:t xml:space="preserve"> карточки. </w:t>
      </w:r>
      <w:bookmarkStart w:id="0" w:name="_GoBack"/>
      <w:bookmarkEnd w:id="0"/>
      <w:r w:rsidRPr="0056432E">
        <w:rPr>
          <w:sz w:val="24"/>
          <w:szCs w:val="24"/>
        </w:rPr>
        <w:t xml:space="preserve">Запишите, ваше впечатление об уроке, используя слова, которые </w:t>
      </w:r>
      <w:r w:rsidR="00BC19AA" w:rsidRPr="0056432E">
        <w:rPr>
          <w:sz w:val="24"/>
          <w:szCs w:val="24"/>
        </w:rPr>
        <w:t>вы видите на доске</w:t>
      </w:r>
      <w:r w:rsidRPr="0056432E">
        <w:rPr>
          <w:sz w:val="24"/>
          <w:szCs w:val="24"/>
        </w:rPr>
        <w:t xml:space="preserve">.  </w:t>
      </w:r>
    </w:p>
    <w:p w:rsidR="00FD2801" w:rsidRPr="0056432E" w:rsidRDefault="00167D08" w:rsidP="00930A28">
      <w:pPr>
        <w:pStyle w:val="a4"/>
        <w:ind w:left="0" w:right="141"/>
        <w:jc w:val="both"/>
        <w:rPr>
          <w:sz w:val="24"/>
          <w:szCs w:val="24"/>
        </w:rPr>
      </w:pPr>
      <w:r w:rsidRPr="0056432E">
        <w:rPr>
          <w:i/>
          <w:sz w:val="24"/>
          <w:szCs w:val="24"/>
        </w:rPr>
        <w:t>Приложение 3.</w:t>
      </w:r>
    </w:p>
    <w:p w:rsidR="00FD2801" w:rsidRPr="0056432E" w:rsidRDefault="00FD2801" w:rsidP="00930A28">
      <w:pPr>
        <w:ind w:right="141"/>
        <w:jc w:val="both"/>
      </w:pPr>
    </w:p>
    <w:p w:rsidR="00A71FBE" w:rsidRPr="00930A28" w:rsidRDefault="00FD2801" w:rsidP="00930A28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0" w:right="141" w:firstLine="0"/>
        <w:jc w:val="both"/>
        <w:rPr>
          <w:b/>
          <w:i/>
          <w:sz w:val="24"/>
          <w:szCs w:val="24"/>
        </w:rPr>
      </w:pPr>
      <w:r w:rsidRPr="00930A28">
        <w:rPr>
          <w:b/>
          <w:i/>
          <w:sz w:val="24"/>
          <w:szCs w:val="24"/>
        </w:rPr>
        <w:t xml:space="preserve">Организационный конец урока. </w:t>
      </w:r>
    </w:p>
    <w:p w:rsidR="00FD2801" w:rsidRPr="0056432E" w:rsidRDefault="00FD2801" w:rsidP="00930A28">
      <w:pPr>
        <w:pStyle w:val="a4"/>
        <w:ind w:left="0" w:right="141"/>
        <w:jc w:val="both"/>
        <w:rPr>
          <w:sz w:val="24"/>
          <w:szCs w:val="24"/>
          <w:lang w:val="en-US"/>
        </w:rPr>
      </w:pPr>
      <w:r w:rsidRPr="0056432E">
        <w:rPr>
          <w:sz w:val="24"/>
          <w:szCs w:val="24"/>
        </w:rPr>
        <w:t xml:space="preserve">- </w:t>
      </w:r>
      <w:r w:rsidR="0056432E">
        <w:rPr>
          <w:sz w:val="24"/>
          <w:szCs w:val="24"/>
        </w:rPr>
        <w:t xml:space="preserve"> </w:t>
      </w:r>
      <w:r w:rsidRPr="0056432E">
        <w:rPr>
          <w:sz w:val="24"/>
          <w:szCs w:val="24"/>
        </w:rPr>
        <w:t xml:space="preserve">Спасибо за вашу работу. </w:t>
      </w:r>
      <w:proofErr w:type="spellStart"/>
      <w:r w:rsidRPr="0056432E">
        <w:rPr>
          <w:sz w:val="24"/>
          <w:szCs w:val="24"/>
          <w:lang w:val="en-US"/>
        </w:rPr>
        <w:t>Steht</w:t>
      </w:r>
      <w:proofErr w:type="spellEnd"/>
      <w:r w:rsidRPr="0056432E">
        <w:rPr>
          <w:sz w:val="24"/>
          <w:szCs w:val="24"/>
        </w:rPr>
        <w:t xml:space="preserve"> </w:t>
      </w:r>
      <w:r w:rsidRPr="0056432E">
        <w:rPr>
          <w:sz w:val="24"/>
          <w:szCs w:val="24"/>
          <w:lang w:val="en-US"/>
        </w:rPr>
        <w:t>auf</w:t>
      </w:r>
      <w:r w:rsidRPr="0056432E">
        <w:rPr>
          <w:sz w:val="24"/>
          <w:szCs w:val="24"/>
        </w:rPr>
        <w:t xml:space="preserve">, </w:t>
      </w:r>
      <w:proofErr w:type="spellStart"/>
      <w:r w:rsidRPr="0056432E">
        <w:rPr>
          <w:sz w:val="24"/>
          <w:szCs w:val="24"/>
          <w:lang w:val="en-US"/>
        </w:rPr>
        <w:t>bitte</w:t>
      </w:r>
      <w:proofErr w:type="spellEnd"/>
      <w:r w:rsidRPr="0056432E">
        <w:rPr>
          <w:sz w:val="24"/>
          <w:szCs w:val="24"/>
        </w:rPr>
        <w:t xml:space="preserve">! </w:t>
      </w:r>
      <w:r w:rsidRPr="0056432E">
        <w:rPr>
          <w:sz w:val="24"/>
          <w:szCs w:val="24"/>
          <w:lang w:val="en-US"/>
        </w:rPr>
        <w:t xml:space="preserve">Die </w:t>
      </w:r>
      <w:proofErr w:type="spellStart"/>
      <w:r w:rsidRPr="0056432E">
        <w:rPr>
          <w:sz w:val="24"/>
          <w:szCs w:val="24"/>
          <w:lang w:val="en-US"/>
        </w:rPr>
        <w:t>Stunde</w:t>
      </w:r>
      <w:proofErr w:type="spellEnd"/>
      <w:r w:rsidRPr="0056432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6432E">
        <w:rPr>
          <w:sz w:val="24"/>
          <w:szCs w:val="24"/>
          <w:lang w:val="en-US"/>
        </w:rPr>
        <w:t>ist</w:t>
      </w:r>
      <w:proofErr w:type="spellEnd"/>
      <w:proofErr w:type="gramEnd"/>
      <w:r w:rsidRPr="0056432E">
        <w:rPr>
          <w:sz w:val="24"/>
          <w:szCs w:val="24"/>
          <w:lang w:val="en-US"/>
        </w:rPr>
        <w:t xml:space="preserve"> </w:t>
      </w:r>
      <w:proofErr w:type="spellStart"/>
      <w:r w:rsidRPr="0056432E">
        <w:rPr>
          <w:sz w:val="24"/>
          <w:szCs w:val="24"/>
          <w:lang w:val="en-US"/>
        </w:rPr>
        <w:t>aus</w:t>
      </w:r>
      <w:proofErr w:type="spellEnd"/>
      <w:r w:rsidRPr="0056432E">
        <w:rPr>
          <w:sz w:val="24"/>
          <w:szCs w:val="24"/>
          <w:lang w:val="en-US"/>
        </w:rPr>
        <w:t>. Auf Wiedersehen!</w:t>
      </w:r>
    </w:p>
    <w:p w:rsidR="00FD2801" w:rsidRPr="0056432E" w:rsidRDefault="00FD2801" w:rsidP="00930A28">
      <w:pPr>
        <w:pStyle w:val="a4"/>
        <w:ind w:left="0" w:right="141"/>
        <w:jc w:val="center"/>
        <w:rPr>
          <w:b/>
          <w:sz w:val="24"/>
          <w:szCs w:val="24"/>
          <w:lang w:val="en-US"/>
        </w:rPr>
      </w:pPr>
    </w:p>
    <w:p w:rsidR="003E3460" w:rsidRPr="0056432E" w:rsidRDefault="003E3460" w:rsidP="00930A28">
      <w:pPr>
        <w:pStyle w:val="a4"/>
        <w:ind w:left="0" w:right="141"/>
        <w:jc w:val="center"/>
        <w:rPr>
          <w:b/>
          <w:sz w:val="24"/>
          <w:szCs w:val="24"/>
          <w:lang w:val="en-US"/>
        </w:rPr>
      </w:pPr>
    </w:p>
    <w:p w:rsidR="003E3460" w:rsidRPr="0056432E" w:rsidRDefault="003E3460" w:rsidP="00930A28">
      <w:pPr>
        <w:pStyle w:val="a4"/>
        <w:ind w:left="0" w:right="141"/>
        <w:jc w:val="center"/>
        <w:rPr>
          <w:b/>
          <w:sz w:val="24"/>
          <w:szCs w:val="24"/>
          <w:lang w:val="en-US"/>
        </w:rPr>
      </w:pPr>
    </w:p>
    <w:p w:rsidR="00FD2801" w:rsidRPr="0056432E" w:rsidRDefault="00FD2801" w:rsidP="00930A28">
      <w:pPr>
        <w:pStyle w:val="a4"/>
        <w:ind w:left="0" w:right="141"/>
        <w:jc w:val="center"/>
        <w:rPr>
          <w:b/>
          <w:sz w:val="24"/>
          <w:szCs w:val="24"/>
        </w:rPr>
      </w:pPr>
      <w:r w:rsidRPr="0056432E">
        <w:rPr>
          <w:b/>
          <w:sz w:val="24"/>
          <w:szCs w:val="24"/>
        </w:rPr>
        <w:t>Контроль качества знаний и их корректировка.</w:t>
      </w:r>
    </w:p>
    <w:p w:rsidR="00FD2801" w:rsidRPr="0056432E" w:rsidRDefault="00FD2801" w:rsidP="00930A28">
      <w:pPr>
        <w:pStyle w:val="a4"/>
        <w:ind w:left="0" w:right="141"/>
        <w:jc w:val="both"/>
        <w:rPr>
          <w:sz w:val="24"/>
          <w:szCs w:val="24"/>
        </w:rPr>
      </w:pPr>
    </w:p>
    <w:p w:rsidR="005861FF" w:rsidRPr="0056432E" w:rsidRDefault="00FD2801" w:rsidP="00930A28">
      <w:pPr>
        <w:pStyle w:val="a4"/>
        <w:ind w:left="0" w:right="141"/>
        <w:jc w:val="both"/>
        <w:rPr>
          <w:sz w:val="24"/>
          <w:szCs w:val="24"/>
        </w:rPr>
      </w:pPr>
      <w:r w:rsidRPr="0056432E">
        <w:rPr>
          <w:sz w:val="24"/>
          <w:szCs w:val="24"/>
        </w:rPr>
        <w:t xml:space="preserve">На данном уроке были предусмотрены следующие формы контроля: </w:t>
      </w:r>
    </w:p>
    <w:p w:rsidR="005861FF" w:rsidRPr="0056432E" w:rsidRDefault="005861FF" w:rsidP="00930A28">
      <w:pPr>
        <w:pStyle w:val="a4"/>
        <w:ind w:left="0" w:right="141"/>
        <w:jc w:val="both"/>
        <w:rPr>
          <w:sz w:val="24"/>
          <w:szCs w:val="24"/>
        </w:rPr>
      </w:pPr>
      <w:r w:rsidRPr="0056432E">
        <w:rPr>
          <w:sz w:val="24"/>
          <w:szCs w:val="24"/>
        </w:rPr>
        <w:t>- фронтальная</w:t>
      </w:r>
    </w:p>
    <w:p w:rsidR="005861FF" w:rsidRPr="0056432E" w:rsidRDefault="005861FF" w:rsidP="00930A28">
      <w:pPr>
        <w:pStyle w:val="a4"/>
        <w:ind w:left="0" w:right="141"/>
        <w:jc w:val="both"/>
        <w:rPr>
          <w:sz w:val="24"/>
          <w:szCs w:val="24"/>
        </w:rPr>
      </w:pPr>
      <w:r w:rsidRPr="0056432E">
        <w:rPr>
          <w:sz w:val="24"/>
          <w:szCs w:val="24"/>
        </w:rPr>
        <w:t xml:space="preserve">- </w:t>
      </w:r>
      <w:r w:rsidR="00FD2801" w:rsidRPr="0056432E">
        <w:rPr>
          <w:sz w:val="24"/>
          <w:szCs w:val="24"/>
        </w:rPr>
        <w:t>инд</w:t>
      </w:r>
      <w:r w:rsidRPr="0056432E">
        <w:rPr>
          <w:sz w:val="24"/>
          <w:szCs w:val="24"/>
        </w:rPr>
        <w:t>ивидуальная</w:t>
      </w:r>
    </w:p>
    <w:p w:rsidR="00FD2801" w:rsidRPr="0056432E" w:rsidRDefault="005861FF" w:rsidP="00930A28">
      <w:pPr>
        <w:pStyle w:val="a4"/>
        <w:ind w:left="0" w:right="141"/>
        <w:jc w:val="both"/>
        <w:rPr>
          <w:sz w:val="24"/>
          <w:szCs w:val="24"/>
        </w:rPr>
      </w:pPr>
      <w:r w:rsidRPr="0056432E">
        <w:rPr>
          <w:sz w:val="24"/>
          <w:szCs w:val="24"/>
        </w:rPr>
        <w:t>- парная</w:t>
      </w:r>
    </w:p>
    <w:p w:rsidR="00FD2801" w:rsidRPr="0056432E" w:rsidRDefault="00FD2801" w:rsidP="00930A28">
      <w:pPr>
        <w:pStyle w:val="a4"/>
        <w:ind w:left="0" w:right="141"/>
        <w:jc w:val="both"/>
        <w:rPr>
          <w:sz w:val="24"/>
          <w:szCs w:val="24"/>
        </w:rPr>
      </w:pPr>
    </w:p>
    <w:p w:rsidR="00FD2801" w:rsidRPr="0056432E" w:rsidRDefault="00FD2801" w:rsidP="00930A28">
      <w:pPr>
        <w:pStyle w:val="a4"/>
        <w:ind w:left="0" w:right="141"/>
        <w:jc w:val="both"/>
        <w:rPr>
          <w:i/>
          <w:sz w:val="24"/>
          <w:szCs w:val="24"/>
        </w:rPr>
      </w:pPr>
      <w:r w:rsidRPr="0056432E">
        <w:rPr>
          <w:i/>
          <w:sz w:val="24"/>
          <w:szCs w:val="24"/>
        </w:rPr>
        <w:t>Фронтальная форма контроля.</w:t>
      </w:r>
    </w:p>
    <w:p w:rsidR="00A71FBE" w:rsidRPr="0056432E" w:rsidRDefault="00A71FBE" w:rsidP="00930A28">
      <w:pPr>
        <w:pStyle w:val="a4"/>
        <w:ind w:left="0" w:right="141"/>
        <w:jc w:val="both"/>
        <w:rPr>
          <w:i/>
          <w:sz w:val="24"/>
          <w:szCs w:val="24"/>
        </w:rPr>
      </w:pPr>
    </w:p>
    <w:p w:rsidR="0047523C" w:rsidRPr="0056432E" w:rsidRDefault="005861FF" w:rsidP="00930A28">
      <w:pPr>
        <w:pStyle w:val="a4"/>
        <w:ind w:left="0" w:right="-2"/>
        <w:jc w:val="both"/>
        <w:rPr>
          <w:sz w:val="24"/>
          <w:szCs w:val="24"/>
        </w:rPr>
      </w:pPr>
      <w:r w:rsidRPr="0056432E">
        <w:rPr>
          <w:sz w:val="24"/>
          <w:szCs w:val="24"/>
        </w:rPr>
        <w:t xml:space="preserve">Данная форма контроля проводилась при помощи таблицы, которую учащиеся должны были заполнить </w:t>
      </w:r>
      <w:r w:rsidR="0047523C" w:rsidRPr="0056432E">
        <w:rPr>
          <w:sz w:val="24"/>
          <w:szCs w:val="24"/>
        </w:rPr>
        <w:t xml:space="preserve">после просмотра видеофрагмента. Контролировалось понимание содержания текста. Перед </w:t>
      </w:r>
      <w:r w:rsidR="00FD2801" w:rsidRPr="0056432E">
        <w:rPr>
          <w:sz w:val="24"/>
          <w:szCs w:val="24"/>
        </w:rPr>
        <w:t>просмотром видео</w:t>
      </w:r>
      <w:r w:rsidR="0047523C" w:rsidRPr="0056432E">
        <w:rPr>
          <w:sz w:val="24"/>
          <w:szCs w:val="24"/>
        </w:rPr>
        <w:t xml:space="preserve">фрагмента учащиеся были </w:t>
      </w:r>
      <w:proofErr w:type="gramStart"/>
      <w:r w:rsidR="0047523C" w:rsidRPr="0056432E">
        <w:rPr>
          <w:sz w:val="24"/>
          <w:szCs w:val="24"/>
        </w:rPr>
        <w:t>проинформированы</w:t>
      </w:r>
      <w:proofErr w:type="gramEnd"/>
      <w:r w:rsidR="0047523C" w:rsidRPr="0056432E">
        <w:rPr>
          <w:sz w:val="24"/>
          <w:szCs w:val="24"/>
        </w:rPr>
        <w:t xml:space="preserve"> </w:t>
      </w:r>
      <w:r w:rsidR="00FD2801" w:rsidRPr="0056432E">
        <w:rPr>
          <w:sz w:val="24"/>
          <w:szCs w:val="24"/>
        </w:rPr>
        <w:t xml:space="preserve">каким образом будет проверяться результат понимания. </w:t>
      </w:r>
    </w:p>
    <w:p w:rsidR="0047523C" w:rsidRPr="0056432E" w:rsidRDefault="0047523C" w:rsidP="00930A28">
      <w:pPr>
        <w:pStyle w:val="a4"/>
        <w:ind w:left="0" w:right="-2"/>
        <w:jc w:val="both"/>
        <w:rPr>
          <w:sz w:val="24"/>
          <w:szCs w:val="24"/>
        </w:rPr>
      </w:pPr>
    </w:p>
    <w:p w:rsidR="00FD2801" w:rsidRPr="0056432E" w:rsidRDefault="00FD2801" w:rsidP="00930A28">
      <w:pPr>
        <w:pStyle w:val="a4"/>
        <w:ind w:left="0" w:right="-2"/>
        <w:jc w:val="both"/>
        <w:rPr>
          <w:i/>
          <w:sz w:val="24"/>
          <w:szCs w:val="24"/>
        </w:rPr>
      </w:pPr>
      <w:r w:rsidRPr="0056432E">
        <w:rPr>
          <w:i/>
          <w:sz w:val="24"/>
          <w:szCs w:val="24"/>
        </w:rPr>
        <w:t>Парная форма контроля.</w:t>
      </w:r>
    </w:p>
    <w:p w:rsidR="00A71FBE" w:rsidRPr="0056432E" w:rsidRDefault="00A71FBE" w:rsidP="00930A28">
      <w:pPr>
        <w:pStyle w:val="a4"/>
        <w:ind w:left="0" w:right="-2"/>
        <w:jc w:val="both"/>
        <w:rPr>
          <w:i/>
          <w:sz w:val="24"/>
          <w:szCs w:val="24"/>
        </w:rPr>
      </w:pPr>
    </w:p>
    <w:p w:rsidR="00FD2801" w:rsidRPr="0056432E" w:rsidRDefault="0047523C" w:rsidP="00930A28">
      <w:pPr>
        <w:pStyle w:val="a4"/>
        <w:ind w:left="0" w:right="-2"/>
        <w:jc w:val="both"/>
        <w:rPr>
          <w:sz w:val="24"/>
          <w:szCs w:val="24"/>
        </w:rPr>
      </w:pPr>
      <w:r w:rsidRPr="0056432E">
        <w:rPr>
          <w:sz w:val="24"/>
          <w:szCs w:val="24"/>
        </w:rPr>
        <w:t xml:space="preserve">Для понимания основного содержания диалога использовалась парная форма контроля, которая проводилась при помощи диалога на немецком языке. </w:t>
      </w:r>
    </w:p>
    <w:p w:rsidR="00FD2801" w:rsidRPr="0056432E" w:rsidRDefault="00FD2801" w:rsidP="00930A28">
      <w:pPr>
        <w:pStyle w:val="a4"/>
        <w:ind w:left="0" w:right="-2"/>
        <w:jc w:val="both"/>
        <w:rPr>
          <w:sz w:val="24"/>
          <w:szCs w:val="24"/>
        </w:rPr>
      </w:pPr>
    </w:p>
    <w:p w:rsidR="00FD2801" w:rsidRPr="0056432E" w:rsidRDefault="00FD2801" w:rsidP="00930A28">
      <w:pPr>
        <w:pStyle w:val="a4"/>
        <w:ind w:left="0" w:right="-2"/>
        <w:jc w:val="both"/>
        <w:rPr>
          <w:i/>
          <w:sz w:val="24"/>
          <w:szCs w:val="24"/>
        </w:rPr>
      </w:pPr>
      <w:r w:rsidRPr="0056432E">
        <w:rPr>
          <w:i/>
          <w:sz w:val="24"/>
          <w:szCs w:val="24"/>
        </w:rPr>
        <w:t>Индивидуальная форма контроля.</w:t>
      </w:r>
    </w:p>
    <w:p w:rsidR="00A71FBE" w:rsidRPr="0056432E" w:rsidRDefault="00A71FBE" w:rsidP="00930A28">
      <w:pPr>
        <w:pStyle w:val="a4"/>
        <w:ind w:left="0" w:right="-2"/>
        <w:jc w:val="both"/>
        <w:rPr>
          <w:i/>
          <w:sz w:val="24"/>
          <w:szCs w:val="24"/>
        </w:rPr>
      </w:pPr>
    </w:p>
    <w:p w:rsidR="00FD2801" w:rsidRPr="0056432E" w:rsidRDefault="00FD2801" w:rsidP="00930A28">
      <w:pPr>
        <w:pStyle w:val="a4"/>
        <w:ind w:left="0" w:right="-2"/>
        <w:jc w:val="both"/>
        <w:rPr>
          <w:sz w:val="24"/>
          <w:szCs w:val="24"/>
        </w:rPr>
      </w:pPr>
      <w:r w:rsidRPr="0056432E">
        <w:rPr>
          <w:sz w:val="24"/>
          <w:szCs w:val="24"/>
        </w:rPr>
        <w:t xml:space="preserve">В третьей части урока погружения предусматривалась рефлексия учащихся. Дети при помощи лексических единиц,   с которыми они познакомились на уроке, в письменной форме высказывали свое мнение к уроку на немецком языке. </w:t>
      </w:r>
    </w:p>
    <w:p w:rsidR="00FD2801" w:rsidRPr="0056432E" w:rsidRDefault="00FD2801" w:rsidP="00930A28">
      <w:pPr>
        <w:ind w:right="-2"/>
        <w:jc w:val="both"/>
      </w:pPr>
    </w:p>
    <w:p w:rsidR="00FD2801" w:rsidRPr="0056432E" w:rsidRDefault="00FD2801" w:rsidP="00930A28">
      <w:pPr>
        <w:ind w:right="-2"/>
        <w:jc w:val="both"/>
        <w:rPr>
          <w:i/>
        </w:rPr>
      </w:pPr>
      <w:r w:rsidRPr="0056432E">
        <w:rPr>
          <w:i/>
        </w:rPr>
        <w:t xml:space="preserve">Корректировка знаний учащихся. </w:t>
      </w:r>
    </w:p>
    <w:p w:rsidR="00A71FBE" w:rsidRPr="0056432E" w:rsidRDefault="00A71FBE" w:rsidP="00930A28">
      <w:pPr>
        <w:ind w:right="-2"/>
        <w:jc w:val="both"/>
        <w:rPr>
          <w:i/>
        </w:rPr>
      </w:pPr>
    </w:p>
    <w:p w:rsidR="00FD2801" w:rsidRPr="0056432E" w:rsidRDefault="00FD2801" w:rsidP="00930A28">
      <w:pPr>
        <w:ind w:right="-2"/>
        <w:jc w:val="both"/>
      </w:pPr>
      <w:r w:rsidRPr="0056432E">
        <w:t xml:space="preserve">При корректировке мной были использованы следующие действия: </w:t>
      </w:r>
    </w:p>
    <w:p w:rsidR="00FD2801" w:rsidRPr="0056432E" w:rsidRDefault="0047523C" w:rsidP="00930A28">
      <w:pPr>
        <w:ind w:right="-2"/>
        <w:jc w:val="both"/>
      </w:pPr>
      <w:r w:rsidRPr="0056432E">
        <w:t xml:space="preserve">- </w:t>
      </w:r>
      <w:r w:rsidR="00FD2801" w:rsidRPr="0056432E">
        <w:t>сразу исправлял неправильный вариант на правильный, убеждаясь в том, что ученик, допустивший ошибку, понял и повторил правильный вариант.</w:t>
      </w:r>
    </w:p>
    <w:p w:rsidR="00FD2801" w:rsidRPr="0056432E" w:rsidRDefault="0047523C" w:rsidP="00930A28">
      <w:pPr>
        <w:ind w:right="-2"/>
        <w:jc w:val="both"/>
      </w:pPr>
      <w:r w:rsidRPr="0056432E">
        <w:t xml:space="preserve">- </w:t>
      </w:r>
      <w:r w:rsidR="00FD2801" w:rsidRPr="0056432E">
        <w:t>привлекал внимание ученика к ошибке.</w:t>
      </w:r>
    </w:p>
    <w:p w:rsidR="00FD2801" w:rsidRPr="0056432E" w:rsidRDefault="0047523C" w:rsidP="00930A28">
      <w:pPr>
        <w:ind w:right="-2"/>
        <w:jc w:val="both"/>
      </w:pPr>
      <w:r w:rsidRPr="0056432E">
        <w:t xml:space="preserve">- </w:t>
      </w:r>
      <w:r w:rsidR="00FD2801" w:rsidRPr="0056432E">
        <w:t>попросил  ученика самому определить ошибку и исправить или объяснить ее.</w:t>
      </w:r>
    </w:p>
    <w:p w:rsidR="00FD2801" w:rsidRPr="0056432E" w:rsidRDefault="0047523C" w:rsidP="00930A28">
      <w:pPr>
        <w:ind w:right="-2"/>
        <w:jc w:val="both"/>
      </w:pPr>
      <w:r w:rsidRPr="0056432E">
        <w:t xml:space="preserve">- </w:t>
      </w:r>
      <w:r w:rsidR="00FD2801" w:rsidRPr="0056432E">
        <w:t xml:space="preserve">использовал элемент </w:t>
      </w:r>
      <w:proofErr w:type="spellStart"/>
      <w:r w:rsidR="00FD2801" w:rsidRPr="0056432E">
        <w:t>взаимообучения</w:t>
      </w:r>
      <w:proofErr w:type="spellEnd"/>
      <w:r w:rsidR="00FD2801" w:rsidRPr="0056432E">
        <w:t>, привлекая других учеников к определению и исправлению ошибок товарищей.</w:t>
      </w:r>
    </w:p>
    <w:p w:rsidR="00FD2801" w:rsidRPr="0056432E" w:rsidRDefault="00FD2801" w:rsidP="00930A28">
      <w:pPr>
        <w:pStyle w:val="a4"/>
        <w:ind w:left="0" w:right="141"/>
        <w:jc w:val="right"/>
        <w:rPr>
          <w:sz w:val="24"/>
          <w:szCs w:val="24"/>
        </w:rPr>
      </w:pPr>
    </w:p>
    <w:p w:rsidR="00FD2801" w:rsidRPr="00930A28" w:rsidRDefault="00FD2801" w:rsidP="00930A28">
      <w:pPr>
        <w:pStyle w:val="a4"/>
        <w:ind w:left="0" w:right="141"/>
        <w:jc w:val="right"/>
        <w:rPr>
          <w:b/>
          <w:i/>
          <w:sz w:val="24"/>
          <w:szCs w:val="24"/>
        </w:rPr>
      </w:pPr>
      <w:r w:rsidRPr="00930A28">
        <w:rPr>
          <w:b/>
          <w:i/>
          <w:sz w:val="24"/>
          <w:szCs w:val="24"/>
        </w:rPr>
        <w:t>Приложение 1.</w:t>
      </w:r>
    </w:p>
    <w:p w:rsidR="00FD2801" w:rsidRPr="0056432E" w:rsidRDefault="00040412" w:rsidP="00930A28">
      <w:pPr>
        <w:pStyle w:val="a4"/>
        <w:ind w:left="0" w:right="141"/>
        <w:jc w:val="both"/>
        <w:rPr>
          <w:i/>
          <w:sz w:val="24"/>
          <w:szCs w:val="24"/>
          <w:lang w:eastAsia="ja-JP"/>
        </w:rPr>
      </w:pPr>
      <w:r w:rsidRPr="0056432E">
        <w:rPr>
          <w:i/>
          <w:sz w:val="24"/>
          <w:szCs w:val="24"/>
          <w:lang w:eastAsia="ja-JP"/>
        </w:rPr>
        <w:t xml:space="preserve">Прочитайте диалог. Попытайтесь понять его основное содержание и </w:t>
      </w:r>
      <w:r w:rsidR="0047523C" w:rsidRPr="0056432E">
        <w:rPr>
          <w:i/>
          <w:sz w:val="24"/>
          <w:szCs w:val="24"/>
          <w:lang w:eastAsia="ja-JP"/>
        </w:rPr>
        <w:t>догадаться,</w:t>
      </w:r>
      <w:r w:rsidRPr="0056432E">
        <w:rPr>
          <w:i/>
          <w:sz w:val="24"/>
          <w:szCs w:val="24"/>
          <w:lang w:eastAsia="ja-JP"/>
        </w:rPr>
        <w:t xml:space="preserve"> как переводиться название этого диалога. </w:t>
      </w:r>
    </w:p>
    <w:p w:rsidR="00FD2801" w:rsidRPr="0056432E" w:rsidRDefault="00FD2801" w:rsidP="00930A28">
      <w:pPr>
        <w:pStyle w:val="a4"/>
        <w:ind w:left="0" w:right="141"/>
        <w:jc w:val="both"/>
        <w:rPr>
          <w:i/>
          <w:sz w:val="24"/>
          <w:szCs w:val="24"/>
          <w:lang w:eastAsia="ja-JP"/>
        </w:rPr>
      </w:pPr>
    </w:p>
    <w:p w:rsidR="00167D08" w:rsidRPr="0056432E" w:rsidRDefault="00167D08" w:rsidP="00930A28">
      <w:pPr>
        <w:jc w:val="center"/>
        <w:rPr>
          <w:b/>
          <w:lang w:val="en-US" w:eastAsia="ja-JP"/>
        </w:rPr>
      </w:pPr>
      <w:proofErr w:type="spellStart"/>
      <w:r w:rsidRPr="0056432E">
        <w:rPr>
          <w:b/>
          <w:lang w:val="en-US" w:eastAsia="ja-JP"/>
        </w:rPr>
        <w:lastRenderedPageBreak/>
        <w:t>Bekanntschaft</w:t>
      </w:r>
      <w:proofErr w:type="spellEnd"/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Rolf:  </w:t>
      </w:r>
      <w:proofErr w:type="spellStart"/>
      <w:r w:rsidRPr="0056432E">
        <w:rPr>
          <w:i/>
          <w:lang w:val="en-US" w:eastAsia="ja-JP"/>
        </w:rPr>
        <w:t>Guten</w:t>
      </w:r>
      <w:proofErr w:type="spellEnd"/>
      <w:r w:rsidRPr="0056432E">
        <w:rPr>
          <w:i/>
          <w:lang w:val="en-US" w:eastAsia="ja-JP"/>
        </w:rPr>
        <w:t xml:space="preserve"> Tag.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Frank:  </w:t>
      </w:r>
      <w:proofErr w:type="spellStart"/>
      <w:r w:rsidRPr="0056432E">
        <w:rPr>
          <w:i/>
          <w:lang w:val="en-US" w:eastAsia="ja-JP"/>
        </w:rPr>
        <w:t>Guten</w:t>
      </w:r>
      <w:proofErr w:type="spellEnd"/>
      <w:r w:rsidRPr="0056432E">
        <w:rPr>
          <w:i/>
          <w:lang w:val="en-US" w:eastAsia="ja-JP"/>
        </w:rPr>
        <w:t xml:space="preserve"> Tag.</w:t>
      </w:r>
    </w:p>
    <w:p w:rsidR="00167D08" w:rsidRPr="0056432E" w:rsidRDefault="00167D08" w:rsidP="00930A28">
      <w:pPr>
        <w:rPr>
          <w:lang w:val="en-US" w:eastAsia="ja-JP"/>
        </w:rPr>
      </w:pPr>
      <w:r w:rsidRPr="0056432E">
        <w:rPr>
          <w:lang w:val="en-US" w:eastAsia="ja-JP"/>
        </w:rPr>
        <w:t xml:space="preserve">Rolf:  </w:t>
      </w:r>
      <w:proofErr w:type="spellStart"/>
      <w:r w:rsidRPr="0056432E">
        <w:rPr>
          <w:i/>
          <w:lang w:val="en-US" w:eastAsia="ja-JP"/>
        </w:rPr>
        <w:t>Ich</w:t>
      </w:r>
      <w:proofErr w:type="spellEnd"/>
      <w:r w:rsidRPr="0056432E">
        <w:rPr>
          <w:i/>
          <w:lang w:val="en-US" w:eastAsia="ja-JP"/>
        </w:rPr>
        <w:t xml:space="preserve"> </w:t>
      </w:r>
      <w:proofErr w:type="gramStart"/>
      <w:r w:rsidRPr="0056432E">
        <w:rPr>
          <w:i/>
          <w:lang w:val="en-US" w:eastAsia="ja-JP"/>
        </w:rPr>
        <w:t>bin</w:t>
      </w:r>
      <w:proofErr w:type="gramEnd"/>
      <w:r w:rsidRPr="0056432E">
        <w:rPr>
          <w:i/>
          <w:lang w:val="en-US" w:eastAsia="ja-JP"/>
        </w:rPr>
        <w:t xml:space="preserve"> Rolf. Und das </w:t>
      </w:r>
      <w:proofErr w:type="spellStart"/>
      <w:proofErr w:type="gramStart"/>
      <w:r w:rsidRPr="0056432E">
        <w:rPr>
          <w:i/>
          <w:lang w:val="en-US" w:eastAsia="ja-JP"/>
        </w:rPr>
        <w:t>ist</w:t>
      </w:r>
      <w:proofErr w:type="spellEnd"/>
      <w:proofErr w:type="gramEnd"/>
      <w:r w:rsidRPr="0056432E">
        <w:rPr>
          <w:i/>
          <w:lang w:val="en-US" w:eastAsia="ja-JP"/>
        </w:rPr>
        <w:t xml:space="preserve"> Monika. </w:t>
      </w:r>
      <w:proofErr w:type="spellStart"/>
      <w:r w:rsidRPr="0056432E">
        <w:rPr>
          <w:i/>
          <w:lang w:val="en-US" w:eastAsia="ja-JP"/>
        </w:rPr>
        <w:t>Wir</w:t>
      </w:r>
      <w:proofErr w:type="spellEnd"/>
      <w:r w:rsidRPr="0056432E">
        <w:rPr>
          <w:i/>
          <w:lang w:val="en-US" w:eastAsia="ja-JP"/>
        </w:rPr>
        <w:t xml:space="preserve"> </w:t>
      </w:r>
      <w:proofErr w:type="spellStart"/>
      <w:proofErr w:type="gramStart"/>
      <w:r w:rsidRPr="0056432E">
        <w:rPr>
          <w:i/>
          <w:lang w:val="en-US" w:eastAsia="ja-JP"/>
        </w:rPr>
        <w:t>sind</w:t>
      </w:r>
      <w:proofErr w:type="spellEnd"/>
      <w:proofErr w:type="gramEnd"/>
      <w:r w:rsidRPr="0056432E">
        <w:rPr>
          <w:i/>
          <w:lang w:val="en-US" w:eastAsia="ja-JP"/>
        </w:rPr>
        <w:t xml:space="preserve"> </w:t>
      </w:r>
      <w:proofErr w:type="spellStart"/>
      <w:r w:rsidRPr="0056432E">
        <w:rPr>
          <w:i/>
          <w:lang w:val="en-US" w:eastAsia="ja-JP"/>
        </w:rPr>
        <w:t>aus</w:t>
      </w:r>
      <w:proofErr w:type="spellEnd"/>
      <w:r w:rsidRPr="0056432E">
        <w:rPr>
          <w:i/>
          <w:lang w:val="en-US" w:eastAsia="ja-JP"/>
        </w:rPr>
        <w:t xml:space="preserve"> Berlin.</w:t>
      </w:r>
      <w:r w:rsidRPr="0056432E">
        <w:rPr>
          <w:lang w:val="en-US" w:eastAsia="ja-JP"/>
        </w:rPr>
        <w:t xml:space="preserve"> 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Monika:  </w:t>
      </w:r>
      <w:r w:rsidRPr="0056432E">
        <w:rPr>
          <w:i/>
          <w:lang w:val="en-US" w:eastAsia="ja-JP"/>
        </w:rPr>
        <w:t xml:space="preserve">Und </w:t>
      </w:r>
      <w:proofErr w:type="spellStart"/>
      <w:r w:rsidRPr="0056432E">
        <w:rPr>
          <w:i/>
          <w:lang w:val="en-US" w:eastAsia="ja-JP"/>
        </w:rPr>
        <w:t>wer</w:t>
      </w:r>
      <w:proofErr w:type="spellEnd"/>
      <w:r w:rsidRPr="0056432E">
        <w:rPr>
          <w:i/>
          <w:lang w:val="en-US" w:eastAsia="ja-JP"/>
        </w:rPr>
        <w:t xml:space="preserve"> </w:t>
      </w:r>
      <w:proofErr w:type="spellStart"/>
      <w:proofErr w:type="gramStart"/>
      <w:r w:rsidRPr="0056432E">
        <w:rPr>
          <w:i/>
          <w:lang w:val="en-US" w:eastAsia="ja-JP"/>
        </w:rPr>
        <w:t>sind</w:t>
      </w:r>
      <w:proofErr w:type="spellEnd"/>
      <w:proofErr w:type="gramEnd"/>
      <w:r w:rsidRPr="0056432E">
        <w:rPr>
          <w:i/>
          <w:lang w:val="en-US" w:eastAsia="ja-JP"/>
        </w:rPr>
        <w:t xml:space="preserve"> </w:t>
      </w:r>
      <w:proofErr w:type="spellStart"/>
      <w:r w:rsidRPr="0056432E">
        <w:rPr>
          <w:i/>
          <w:lang w:val="en-US" w:eastAsia="ja-JP"/>
        </w:rPr>
        <w:t>Sie</w:t>
      </w:r>
      <w:proofErr w:type="spellEnd"/>
      <w:r w:rsidRPr="0056432E">
        <w:rPr>
          <w:i/>
          <w:lang w:val="en-US" w:eastAsia="ja-JP"/>
        </w:rPr>
        <w:t>?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Frank:  </w:t>
      </w:r>
      <w:proofErr w:type="spellStart"/>
      <w:r w:rsidRPr="0056432E">
        <w:rPr>
          <w:i/>
          <w:lang w:val="en-US" w:eastAsia="ja-JP"/>
        </w:rPr>
        <w:t>Ich</w:t>
      </w:r>
      <w:proofErr w:type="spellEnd"/>
      <w:r w:rsidRPr="0056432E">
        <w:rPr>
          <w:i/>
          <w:lang w:val="en-US" w:eastAsia="ja-JP"/>
        </w:rPr>
        <w:t xml:space="preserve"> </w:t>
      </w:r>
      <w:proofErr w:type="gramStart"/>
      <w:r w:rsidRPr="0056432E">
        <w:rPr>
          <w:i/>
          <w:lang w:val="en-US" w:eastAsia="ja-JP"/>
        </w:rPr>
        <w:t>bin</w:t>
      </w:r>
      <w:proofErr w:type="gramEnd"/>
      <w:r w:rsidRPr="0056432E">
        <w:rPr>
          <w:i/>
          <w:lang w:val="en-US" w:eastAsia="ja-JP"/>
        </w:rPr>
        <w:t xml:space="preserve"> Frank.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Monika:  </w:t>
      </w:r>
      <w:proofErr w:type="spellStart"/>
      <w:r w:rsidRPr="0056432E">
        <w:rPr>
          <w:i/>
          <w:lang w:val="en-US" w:eastAsia="ja-JP"/>
        </w:rPr>
        <w:t>Woher</w:t>
      </w:r>
      <w:proofErr w:type="spellEnd"/>
      <w:r w:rsidRPr="0056432E">
        <w:rPr>
          <w:i/>
          <w:lang w:val="en-US" w:eastAsia="ja-JP"/>
        </w:rPr>
        <w:t xml:space="preserve"> </w:t>
      </w:r>
      <w:proofErr w:type="spellStart"/>
      <w:proofErr w:type="gramStart"/>
      <w:r w:rsidRPr="0056432E">
        <w:rPr>
          <w:i/>
          <w:lang w:val="en-US" w:eastAsia="ja-JP"/>
        </w:rPr>
        <w:t>sind</w:t>
      </w:r>
      <w:proofErr w:type="spellEnd"/>
      <w:proofErr w:type="gramEnd"/>
      <w:r w:rsidRPr="0056432E">
        <w:rPr>
          <w:i/>
          <w:lang w:val="en-US" w:eastAsia="ja-JP"/>
        </w:rPr>
        <w:t xml:space="preserve"> </w:t>
      </w:r>
      <w:proofErr w:type="spellStart"/>
      <w:r w:rsidRPr="0056432E">
        <w:rPr>
          <w:i/>
          <w:lang w:val="en-US" w:eastAsia="ja-JP"/>
        </w:rPr>
        <w:t>Sie</w:t>
      </w:r>
      <w:proofErr w:type="spellEnd"/>
      <w:r w:rsidRPr="0056432E">
        <w:rPr>
          <w:i/>
          <w:lang w:val="en-US" w:eastAsia="ja-JP"/>
        </w:rPr>
        <w:t>?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Frank:  </w:t>
      </w:r>
      <w:proofErr w:type="spellStart"/>
      <w:r w:rsidRPr="0056432E">
        <w:rPr>
          <w:i/>
          <w:lang w:val="en-US" w:eastAsia="ja-JP"/>
        </w:rPr>
        <w:t>Ich</w:t>
      </w:r>
      <w:proofErr w:type="spellEnd"/>
      <w:r w:rsidRPr="0056432E">
        <w:rPr>
          <w:i/>
          <w:lang w:val="en-US" w:eastAsia="ja-JP"/>
        </w:rPr>
        <w:t xml:space="preserve"> bin </w:t>
      </w:r>
      <w:proofErr w:type="spellStart"/>
      <w:r w:rsidRPr="0056432E">
        <w:rPr>
          <w:i/>
          <w:lang w:val="en-US" w:eastAsia="ja-JP"/>
        </w:rPr>
        <w:t>aus</w:t>
      </w:r>
      <w:proofErr w:type="spellEnd"/>
      <w:r w:rsidRPr="0056432E">
        <w:rPr>
          <w:i/>
          <w:lang w:val="en-US" w:eastAsia="ja-JP"/>
        </w:rPr>
        <w:t xml:space="preserve"> Bremen.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Rolf:  </w:t>
      </w:r>
      <w:r w:rsidRPr="0056432E">
        <w:rPr>
          <w:i/>
          <w:lang w:val="en-US" w:eastAsia="ja-JP"/>
        </w:rPr>
        <w:t xml:space="preserve">Was </w:t>
      </w:r>
      <w:proofErr w:type="spellStart"/>
      <w:proofErr w:type="gramStart"/>
      <w:r w:rsidRPr="0056432E">
        <w:rPr>
          <w:i/>
          <w:lang w:val="en-US" w:eastAsia="ja-JP"/>
        </w:rPr>
        <w:t>sind</w:t>
      </w:r>
      <w:proofErr w:type="spellEnd"/>
      <w:proofErr w:type="gramEnd"/>
      <w:r w:rsidRPr="0056432E">
        <w:rPr>
          <w:i/>
          <w:lang w:val="en-US" w:eastAsia="ja-JP"/>
        </w:rPr>
        <w:t xml:space="preserve"> </w:t>
      </w:r>
      <w:proofErr w:type="spellStart"/>
      <w:r w:rsidRPr="0056432E">
        <w:rPr>
          <w:i/>
          <w:lang w:val="en-US" w:eastAsia="ja-JP"/>
        </w:rPr>
        <w:t>Sie</w:t>
      </w:r>
      <w:proofErr w:type="spellEnd"/>
      <w:r w:rsidRPr="0056432E">
        <w:rPr>
          <w:i/>
          <w:lang w:val="en-US" w:eastAsia="ja-JP"/>
        </w:rPr>
        <w:t xml:space="preserve"> von </w:t>
      </w:r>
      <w:proofErr w:type="spellStart"/>
      <w:r w:rsidRPr="0056432E">
        <w:rPr>
          <w:i/>
          <w:lang w:val="en-US" w:eastAsia="ja-JP"/>
        </w:rPr>
        <w:t>Beruf</w:t>
      </w:r>
      <w:proofErr w:type="spellEnd"/>
      <w:r w:rsidRPr="0056432E">
        <w:rPr>
          <w:i/>
          <w:lang w:val="en-US" w:eastAsia="ja-JP"/>
        </w:rPr>
        <w:t>?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Frank:  </w:t>
      </w:r>
      <w:proofErr w:type="spellStart"/>
      <w:r w:rsidRPr="0056432E">
        <w:rPr>
          <w:i/>
          <w:lang w:val="en-US" w:eastAsia="ja-JP"/>
        </w:rPr>
        <w:t>Ich</w:t>
      </w:r>
      <w:proofErr w:type="spellEnd"/>
      <w:r w:rsidRPr="0056432E">
        <w:rPr>
          <w:i/>
          <w:lang w:val="en-US" w:eastAsia="ja-JP"/>
        </w:rPr>
        <w:t xml:space="preserve"> bin Lehrer.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Monika:  </w:t>
      </w:r>
      <w:r w:rsidRPr="0056432E">
        <w:rPr>
          <w:i/>
          <w:lang w:val="en-US" w:eastAsia="ja-JP"/>
        </w:rPr>
        <w:t xml:space="preserve">Und </w:t>
      </w:r>
      <w:proofErr w:type="spellStart"/>
      <w:r w:rsidRPr="0056432E">
        <w:rPr>
          <w:i/>
          <w:lang w:val="en-US" w:eastAsia="ja-JP"/>
        </w:rPr>
        <w:t>wir</w:t>
      </w:r>
      <w:proofErr w:type="spellEnd"/>
      <w:r w:rsidRPr="0056432E">
        <w:rPr>
          <w:i/>
          <w:lang w:val="en-US" w:eastAsia="ja-JP"/>
        </w:rPr>
        <w:t xml:space="preserve"> </w:t>
      </w:r>
      <w:proofErr w:type="spellStart"/>
      <w:proofErr w:type="gramStart"/>
      <w:r w:rsidRPr="0056432E">
        <w:rPr>
          <w:i/>
          <w:lang w:val="en-US" w:eastAsia="ja-JP"/>
        </w:rPr>
        <w:t>sind</w:t>
      </w:r>
      <w:proofErr w:type="spellEnd"/>
      <w:proofErr w:type="gramEnd"/>
      <w:r w:rsidRPr="0056432E">
        <w:rPr>
          <w:i/>
          <w:lang w:val="en-US" w:eastAsia="ja-JP"/>
        </w:rPr>
        <w:t xml:space="preserve"> </w:t>
      </w:r>
      <w:proofErr w:type="spellStart"/>
      <w:r w:rsidRPr="0056432E">
        <w:rPr>
          <w:i/>
          <w:lang w:val="en-US" w:eastAsia="ja-JP"/>
        </w:rPr>
        <w:t>Studenten</w:t>
      </w:r>
      <w:proofErr w:type="spellEnd"/>
      <w:r w:rsidRPr="0056432E">
        <w:rPr>
          <w:i/>
          <w:lang w:val="en-US" w:eastAsia="ja-JP"/>
        </w:rPr>
        <w:t>.</w:t>
      </w:r>
    </w:p>
    <w:p w:rsidR="00167D08" w:rsidRPr="0056432E" w:rsidRDefault="00167D08" w:rsidP="00930A28">
      <w:pPr>
        <w:rPr>
          <w:i/>
          <w:lang w:val="en-US" w:eastAsia="ja-JP"/>
        </w:rPr>
      </w:pPr>
      <w:r w:rsidRPr="0056432E">
        <w:rPr>
          <w:lang w:val="en-US" w:eastAsia="ja-JP"/>
        </w:rPr>
        <w:t xml:space="preserve">Frank:  </w:t>
      </w:r>
      <w:proofErr w:type="spellStart"/>
      <w:r w:rsidRPr="0056432E">
        <w:rPr>
          <w:i/>
          <w:lang w:val="en-US" w:eastAsia="ja-JP"/>
        </w:rPr>
        <w:t>Sehr</w:t>
      </w:r>
      <w:proofErr w:type="spellEnd"/>
      <w:r w:rsidRPr="0056432E">
        <w:rPr>
          <w:i/>
          <w:lang w:val="en-US" w:eastAsia="ja-JP"/>
        </w:rPr>
        <w:t xml:space="preserve"> </w:t>
      </w:r>
      <w:proofErr w:type="spellStart"/>
      <w:r w:rsidRPr="0056432E">
        <w:rPr>
          <w:i/>
          <w:lang w:val="en-US" w:eastAsia="ja-JP"/>
        </w:rPr>
        <w:t>angenehm</w:t>
      </w:r>
      <w:proofErr w:type="spellEnd"/>
      <w:r w:rsidRPr="0056432E">
        <w:rPr>
          <w:i/>
          <w:lang w:val="en-US" w:eastAsia="ja-JP"/>
        </w:rPr>
        <w:t>.</w:t>
      </w:r>
    </w:p>
    <w:p w:rsidR="00167D08" w:rsidRPr="0056432E" w:rsidRDefault="00167D08" w:rsidP="00930A28">
      <w:pPr>
        <w:rPr>
          <w:lang w:val="en-US" w:eastAsia="ja-JP"/>
        </w:rPr>
      </w:pPr>
    </w:p>
    <w:p w:rsidR="00167D08" w:rsidRPr="0056432E" w:rsidRDefault="00167D08" w:rsidP="00930A28">
      <w:pPr>
        <w:rPr>
          <w:b/>
          <w:lang w:val="en-US" w:eastAsia="ja-JP"/>
        </w:rPr>
      </w:pPr>
      <w:r w:rsidRPr="0056432E">
        <w:rPr>
          <w:b/>
          <w:lang w:eastAsia="ja-JP"/>
        </w:rPr>
        <w:t>Лексический</w:t>
      </w:r>
      <w:r w:rsidRPr="0056432E">
        <w:rPr>
          <w:b/>
          <w:lang w:val="en-US" w:eastAsia="ja-JP"/>
        </w:rPr>
        <w:t xml:space="preserve"> </w:t>
      </w:r>
      <w:r w:rsidRPr="0056432E">
        <w:rPr>
          <w:b/>
          <w:lang w:eastAsia="ja-JP"/>
        </w:rPr>
        <w:t>комментарий</w:t>
      </w:r>
    </w:p>
    <w:p w:rsidR="00167D08" w:rsidRPr="0056432E" w:rsidRDefault="00167D08" w:rsidP="00930A28">
      <w:pPr>
        <w:rPr>
          <w:lang w:eastAsia="ja-JP"/>
        </w:rPr>
      </w:pPr>
      <w:proofErr w:type="gramStart"/>
      <w:r w:rsidRPr="0056432E">
        <w:rPr>
          <w:lang w:val="en-US" w:eastAsia="ja-JP"/>
        </w:rPr>
        <w:t>was</w:t>
      </w:r>
      <w:proofErr w:type="gramEnd"/>
      <w:r w:rsidRPr="0056432E">
        <w:rPr>
          <w:lang w:eastAsia="ja-JP"/>
        </w:rPr>
        <w:t xml:space="preserve"> – что</w:t>
      </w:r>
    </w:p>
    <w:p w:rsidR="00167D08" w:rsidRPr="0056432E" w:rsidRDefault="00167D08" w:rsidP="00930A28">
      <w:pPr>
        <w:rPr>
          <w:lang w:eastAsia="ja-JP"/>
        </w:rPr>
      </w:pPr>
      <w:proofErr w:type="spellStart"/>
      <w:proofErr w:type="gramStart"/>
      <w:r w:rsidRPr="0056432E">
        <w:rPr>
          <w:lang w:val="en-US" w:eastAsia="ja-JP"/>
        </w:rPr>
        <w:t>wer</w:t>
      </w:r>
      <w:proofErr w:type="spellEnd"/>
      <w:proofErr w:type="gramEnd"/>
      <w:r w:rsidRPr="0056432E">
        <w:rPr>
          <w:lang w:eastAsia="ja-JP"/>
        </w:rPr>
        <w:t xml:space="preserve"> – кто</w:t>
      </w:r>
    </w:p>
    <w:p w:rsidR="00040412" w:rsidRPr="0056432E" w:rsidRDefault="00167D08" w:rsidP="00930A28">
      <w:pPr>
        <w:rPr>
          <w:lang w:eastAsia="ja-JP"/>
        </w:rPr>
      </w:pPr>
      <w:proofErr w:type="spellStart"/>
      <w:proofErr w:type="gramStart"/>
      <w:r w:rsidRPr="0056432E">
        <w:rPr>
          <w:lang w:val="en-US" w:eastAsia="ja-JP"/>
        </w:rPr>
        <w:t>woher</w:t>
      </w:r>
      <w:proofErr w:type="spellEnd"/>
      <w:proofErr w:type="gramEnd"/>
      <w:r w:rsidRPr="0056432E">
        <w:rPr>
          <w:lang w:eastAsia="ja-JP"/>
        </w:rPr>
        <w:t xml:space="preserve"> – откуда</w:t>
      </w:r>
    </w:p>
    <w:p w:rsidR="00040412" w:rsidRPr="0056432E" w:rsidRDefault="00167D08" w:rsidP="00930A28">
      <w:pPr>
        <w:rPr>
          <w:lang w:eastAsia="ja-JP"/>
        </w:rPr>
      </w:pPr>
      <w:proofErr w:type="gramStart"/>
      <w:r w:rsidRPr="0056432E">
        <w:rPr>
          <w:lang w:val="en-US" w:eastAsia="ja-JP"/>
        </w:rPr>
        <w:t>das</w:t>
      </w:r>
      <w:proofErr w:type="gramEnd"/>
      <w:r w:rsidRPr="0056432E">
        <w:rPr>
          <w:lang w:eastAsia="ja-JP"/>
        </w:rPr>
        <w:t xml:space="preserve"> – это </w:t>
      </w:r>
      <w:r w:rsidRPr="0056432E">
        <w:rPr>
          <w:lang w:eastAsia="ja-JP"/>
        </w:rPr>
        <w:tab/>
      </w:r>
      <w:r w:rsidRPr="0056432E">
        <w:rPr>
          <w:lang w:eastAsia="ja-JP"/>
        </w:rPr>
        <w:tab/>
      </w:r>
      <w:r w:rsidRPr="0056432E">
        <w:rPr>
          <w:lang w:eastAsia="ja-JP"/>
        </w:rPr>
        <w:tab/>
      </w:r>
    </w:p>
    <w:p w:rsidR="00167D08" w:rsidRPr="0056432E" w:rsidRDefault="00167D08" w:rsidP="00930A28">
      <w:pPr>
        <w:rPr>
          <w:lang w:eastAsia="ja-JP"/>
        </w:rPr>
      </w:pPr>
      <w:proofErr w:type="gramStart"/>
      <w:r w:rsidRPr="0056432E">
        <w:rPr>
          <w:lang w:val="en-US" w:eastAsia="ja-JP"/>
        </w:rPr>
        <w:t>von</w:t>
      </w:r>
      <w:proofErr w:type="gramEnd"/>
      <w:r w:rsidRPr="0056432E">
        <w:rPr>
          <w:lang w:eastAsia="ja-JP"/>
        </w:rPr>
        <w:t xml:space="preserve"> </w:t>
      </w:r>
      <w:proofErr w:type="spellStart"/>
      <w:r w:rsidRPr="0056432E">
        <w:rPr>
          <w:lang w:val="en-US" w:eastAsia="ja-JP"/>
        </w:rPr>
        <w:t>Beruf</w:t>
      </w:r>
      <w:proofErr w:type="spellEnd"/>
      <w:r w:rsidRPr="0056432E">
        <w:rPr>
          <w:lang w:eastAsia="ja-JP"/>
        </w:rPr>
        <w:t xml:space="preserve"> – по профессии </w:t>
      </w:r>
    </w:p>
    <w:p w:rsidR="00CC0852" w:rsidRPr="0056432E" w:rsidRDefault="00CC0852" w:rsidP="00930A28">
      <w:pPr>
        <w:rPr>
          <w:lang w:eastAsia="ja-JP"/>
        </w:rPr>
      </w:pPr>
    </w:p>
    <w:p w:rsidR="00FD2801" w:rsidRPr="00930A28" w:rsidRDefault="00FD2801" w:rsidP="00930A28">
      <w:pPr>
        <w:jc w:val="right"/>
        <w:rPr>
          <w:b/>
          <w:i/>
          <w:lang w:eastAsia="ja-JP"/>
        </w:rPr>
      </w:pPr>
      <w:r w:rsidRPr="00930A28">
        <w:rPr>
          <w:b/>
          <w:i/>
          <w:lang w:eastAsia="ja-JP"/>
        </w:rPr>
        <w:t>Приложение 2.</w:t>
      </w:r>
    </w:p>
    <w:p w:rsidR="00930A28" w:rsidRPr="0056432E" w:rsidRDefault="00930A28" w:rsidP="00930A28">
      <w:pPr>
        <w:jc w:val="right"/>
        <w:rPr>
          <w:lang w:eastAsia="ja-JP"/>
        </w:rPr>
      </w:pPr>
    </w:p>
    <w:tbl>
      <w:tblPr>
        <w:tblStyle w:val="a5"/>
        <w:tblW w:w="0" w:type="auto"/>
        <w:jc w:val="center"/>
        <w:tblLook w:val="04A0"/>
      </w:tblPr>
      <w:tblGrid>
        <w:gridCol w:w="3936"/>
        <w:gridCol w:w="3969"/>
        <w:gridCol w:w="1666"/>
      </w:tblGrid>
      <w:tr w:rsidR="00040412" w:rsidRPr="0056432E" w:rsidTr="00040412">
        <w:trPr>
          <w:trHeight w:val="450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b/>
                <w:lang w:val="en-US" w:eastAsia="ja-JP"/>
              </w:rPr>
            </w:pPr>
            <w:proofErr w:type="spellStart"/>
            <w:r w:rsidRPr="0056432E">
              <w:rPr>
                <w:b/>
                <w:lang w:eastAsia="ja-JP"/>
              </w:rPr>
              <w:t>Deutsch</w:t>
            </w:r>
            <w:proofErr w:type="spellEnd"/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b/>
                <w:lang w:val="en-US" w:eastAsia="ja-JP"/>
              </w:rPr>
            </w:pPr>
            <w:r w:rsidRPr="0056432E">
              <w:rPr>
                <w:b/>
                <w:lang w:val="en-US" w:eastAsia="ja-JP"/>
              </w:rPr>
              <w:t>English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376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Student(in)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student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240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Lehrer(in)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teacher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195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Architekt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architect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Chirurg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surgeon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Rentner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pensioner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Musiker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musician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Blumenverkäufer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flower seller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Maler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painter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Mode-Stylist(in)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fashion stylist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310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eastAsia="ja-JP"/>
              </w:rPr>
              <w:t>Jäger</w:t>
            </w:r>
            <w:proofErr w:type="spellEnd"/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eastAsia="ja-JP"/>
              </w:rPr>
              <w:t>hunter</w:t>
            </w:r>
            <w:proofErr w:type="spellEnd"/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180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Polizeibeamter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police officer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195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Konditer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confectioner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240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Ricter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judge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337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Rechtsanwalt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lawyer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225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Dolmetscher</w:t>
            </w:r>
            <w:proofErr w:type="spellEnd"/>
            <w:r w:rsidRPr="0056432E">
              <w:rPr>
                <w:lang w:val="en-US" w:eastAsia="ja-JP"/>
              </w:rPr>
              <w:t>(in)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eastAsia="ja-JP"/>
              </w:rPr>
            </w:pPr>
            <w:proofErr w:type="spellStart"/>
            <w:r w:rsidRPr="0056432E">
              <w:rPr>
                <w:lang w:eastAsia="ja-JP"/>
              </w:rPr>
              <w:t>interpreter</w:t>
            </w:r>
            <w:proofErr w:type="spellEnd"/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  <w:tr w:rsidR="00040412" w:rsidRPr="0056432E" w:rsidTr="00040412">
        <w:trPr>
          <w:trHeight w:val="300"/>
          <w:jc w:val="center"/>
        </w:trPr>
        <w:tc>
          <w:tcPr>
            <w:tcW w:w="393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proofErr w:type="spellStart"/>
            <w:r w:rsidRPr="0056432E">
              <w:rPr>
                <w:lang w:val="en-US" w:eastAsia="ja-JP"/>
              </w:rPr>
              <w:t>Arzt</w:t>
            </w:r>
            <w:proofErr w:type="spellEnd"/>
            <w:r w:rsidRPr="0056432E">
              <w:rPr>
                <w:lang w:val="en-US" w:eastAsia="ja-JP"/>
              </w:rPr>
              <w:t xml:space="preserve"> (</w:t>
            </w:r>
            <w:proofErr w:type="spellStart"/>
            <w:r w:rsidRPr="0056432E">
              <w:rPr>
                <w:lang w:val="en-US" w:eastAsia="ja-JP"/>
              </w:rPr>
              <w:t>Ärztin</w:t>
            </w:r>
            <w:proofErr w:type="spellEnd"/>
            <w:r w:rsidRPr="0056432E">
              <w:rPr>
                <w:lang w:val="en-US" w:eastAsia="ja-JP"/>
              </w:rPr>
              <w:t>)</w:t>
            </w:r>
          </w:p>
        </w:tc>
        <w:tc>
          <w:tcPr>
            <w:tcW w:w="3969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  <w:r w:rsidRPr="0056432E">
              <w:rPr>
                <w:lang w:val="en-US" w:eastAsia="ja-JP"/>
              </w:rPr>
              <w:t>doctor</w:t>
            </w:r>
          </w:p>
        </w:tc>
        <w:tc>
          <w:tcPr>
            <w:tcW w:w="1666" w:type="dxa"/>
          </w:tcPr>
          <w:p w:rsidR="00040412" w:rsidRPr="0056432E" w:rsidRDefault="00040412" w:rsidP="00930A28">
            <w:pPr>
              <w:rPr>
                <w:lang w:val="en-US" w:eastAsia="ja-JP"/>
              </w:rPr>
            </w:pPr>
          </w:p>
        </w:tc>
      </w:tr>
    </w:tbl>
    <w:p w:rsidR="00FD2801" w:rsidRPr="0056432E" w:rsidRDefault="00FD2801" w:rsidP="00930A28">
      <w:pPr>
        <w:rPr>
          <w:lang w:eastAsia="ja-JP"/>
        </w:rPr>
      </w:pPr>
    </w:p>
    <w:p w:rsidR="00FD2801" w:rsidRPr="00930A28" w:rsidRDefault="00FD2801" w:rsidP="00930A28">
      <w:pPr>
        <w:jc w:val="right"/>
        <w:rPr>
          <w:b/>
          <w:i/>
          <w:lang w:eastAsia="ja-JP"/>
        </w:rPr>
      </w:pPr>
      <w:r w:rsidRPr="00930A28">
        <w:rPr>
          <w:b/>
          <w:i/>
          <w:lang w:eastAsia="ja-JP"/>
        </w:rPr>
        <w:t>Приложение 3.</w:t>
      </w:r>
    </w:p>
    <w:p w:rsidR="00FD2801" w:rsidRPr="0056432E" w:rsidRDefault="00FD2801" w:rsidP="00930A28">
      <w:pPr>
        <w:pStyle w:val="a4"/>
        <w:ind w:left="0" w:right="141"/>
        <w:jc w:val="right"/>
        <w:rPr>
          <w:sz w:val="24"/>
          <w:szCs w:val="24"/>
        </w:rPr>
      </w:pPr>
    </w:p>
    <w:p w:rsidR="00FD2801" w:rsidRPr="0056432E" w:rsidRDefault="00FD2801" w:rsidP="00930A28">
      <w:pPr>
        <w:pStyle w:val="a4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ind w:left="0" w:right="3401"/>
        <w:jc w:val="center"/>
        <w:rPr>
          <w:sz w:val="24"/>
          <w:szCs w:val="24"/>
        </w:rPr>
      </w:pPr>
      <w:r w:rsidRPr="0056432E">
        <w:rPr>
          <w:sz w:val="24"/>
          <w:szCs w:val="24"/>
          <w:lang w:val="en-US"/>
        </w:rPr>
        <w:t>Die</w:t>
      </w:r>
      <w:r w:rsidRPr="0056432E">
        <w:rPr>
          <w:sz w:val="24"/>
          <w:szCs w:val="24"/>
        </w:rPr>
        <w:t xml:space="preserve"> </w:t>
      </w:r>
      <w:proofErr w:type="spellStart"/>
      <w:r w:rsidRPr="0056432E">
        <w:rPr>
          <w:sz w:val="24"/>
          <w:szCs w:val="24"/>
          <w:lang w:val="en-US"/>
        </w:rPr>
        <w:t>Stunde</w:t>
      </w:r>
      <w:proofErr w:type="spellEnd"/>
      <w:r w:rsidRPr="0056432E">
        <w:rPr>
          <w:sz w:val="24"/>
          <w:szCs w:val="24"/>
        </w:rPr>
        <w:t xml:space="preserve"> </w:t>
      </w:r>
      <w:r w:rsidRPr="0056432E">
        <w:rPr>
          <w:sz w:val="24"/>
          <w:szCs w:val="24"/>
          <w:lang w:val="en-US"/>
        </w:rPr>
        <w:t>war</w:t>
      </w:r>
      <w:r w:rsidRPr="0056432E">
        <w:rPr>
          <w:sz w:val="24"/>
          <w:szCs w:val="24"/>
        </w:rPr>
        <w:t xml:space="preserve"> …</w:t>
      </w:r>
    </w:p>
    <w:p w:rsidR="00FD2801" w:rsidRPr="0056432E" w:rsidRDefault="00FD2801" w:rsidP="00930A28">
      <w:pPr>
        <w:pStyle w:val="a4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ind w:left="0" w:right="3401"/>
        <w:jc w:val="center"/>
        <w:rPr>
          <w:sz w:val="24"/>
          <w:szCs w:val="24"/>
        </w:rPr>
      </w:pPr>
    </w:p>
    <w:sectPr w:rsidR="00FD2801" w:rsidRPr="0056432E" w:rsidSect="005643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D5" w:rsidRDefault="00F561D5" w:rsidP="00535CA6">
      <w:r>
        <w:separator/>
      </w:r>
    </w:p>
  </w:endnote>
  <w:endnote w:type="continuationSeparator" w:id="0">
    <w:p w:rsidR="00F561D5" w:rsidRDefault="00F561D5" w:rsidP="0053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D5" w:rsidRDefault="00F561D5" w:rsidP="00535CA6">
      <w:r>
        <w:separator/>
      </w:r>
    </w:p>
  </w:footnote>
  <w:footnote w:type="continuationSeparator" w:id="0">
    <w:p w:rsidR="00F561D5" w:rsidRDefault="00F561D5" w:rsidP="0053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8F27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5A3CF5"/>
    <w:multiLevelType w:val="hybridMultilevel"/>
    <w:tmpl w:val="481848F4"/>
    <w:lvl w:ilvl="0" w:tplc="3BD6E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A45A6"/>
    <w:multiLevelType w:val="hybridMultilevel"/>
    <w:tmpl w:val="56684E94"/>
    <w:lvl w:ilvl="0" w:tplc="19B463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21E7"/>
    <w:multiLevelType w:val="hybridMultilevel"/>
    <w:tmpl w:val="8BF0F056"/>
    <w:lvl w:ilvl="0" w:tplc="BEDED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11BB"/>
    <w:multiLevelType w:val="hybridMultilevel"/>
    <w:tmpl w:val="54FEFE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D61C7"/>
    <w:multiLevelType w:val="hybridMultilevel"/>
    <w:tmpl w:val="EFC2A048"/>
    <w:lvl w:ilvl="0" w:tplc="148451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E3404"/>
    <w:multiLevelType w:val="hybridMultilevel"/>
    <w:tmpl w:val="48D2F8BE"/>
    <w:lvl w:ilvl="0" w:tplc="EEBA0C5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B73158"/>
    <w:multiLevelType w:val="hybridMultilevel"/>
    <w:tmpl w:val="35962CF2"/>
    <w:lvl w:ilvl="0" w:tplc="BEDED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5D72EB"/>
    <w:multiLevelType w:val="hybridMultilevel"/>
    <w:tmpl w:val="3D987CA2"/>
    <w:lvl w:ilvl="0" w:tplc="24FE67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972AD7"/>
    <w:multiLevelType w:val="hybridMultilevel"/>
    <w:tmpl w:val="47D42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DE1745"/>
    <w:multiLevelType w:val="hybridMultilevel"/>
    <w:tmpl w:val="FFB0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D1545"/>
    <w:multiLevelType w:val="hybridMultilevel"/>
    <w:tmpl w:val="45BC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7D2B03"/>
    <w:multiLevelType w:val="hybridMultilevel"/>
    <w:tmpl w:val="EC423ABC"/>
    <w:lvl w:ilvl="0" w:tplc="9698F2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04205"/>
    <w:multiLevelType w:val="hybridMultilevel"/>
    <w:tmpl w:val="50F41D84"/>
    <w:lvl w:ilvl="0" w:tplc="D7BCE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0F2AB5"/>
    <w:multiLevelType w:val="hybridMultilevel"/>
    <w:tmpl w:val="E2D80C08"/>
    <w:lvl w:ilvl="0" w:tplc="BF2EB9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66D91"/>
    <w:multiLevelType w:val="hybridMultilevel"/>
    <w:tmpl w:val="6F4401BC"/>
    <w:lvl w:ilvl="0" w:tplc="B184A7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5E2"/>
    <w:rsid w:val="00025871"/>
    <w:rsid w:val="00040412"/>
    <w:rsid w:val="00080CF5"/>
    <w:rsid w:val="000B705E"/>
    <w:rsid w:val="000F67C5"/>
    <w:rsid w:val="00123C3A"/>
    <w:rsid w:val="00133F4E"/>
    <w:rsid w:val="001371CD"/>
    <w:rsid w:val="00145452"/>
    <w:rsid w:val="0016501C"/>
    <w:rsid w:val="00167D08"/>
    <w:rsid w:val="00171A9E"/>
    <w:rsid w:val="0019118E"/>
    <w:rsid w:val="001A77D7"/>
    <w:rsid w:val="001A7DB0"/>
    <w:rsid w:val="001B07E9"/>
    <w:rsid w:val="001D3702"/>
    <w:rsid w:val="001D5E30"/>
    <w:rsid w:val="001E16F5"/>
    <w:rsid w:val="00214A17"/>
    <w:rsid w:val="002161D8"/>
    <w:rsid w:val="00262564"/>
    <w:rsid w:val="00275496"/>
    <w:rsid w:val="002A0C76"/>
    <w:rsid w:val="002A5034"/>
    <w:rsid w:val="002D1B06"/>
    <w:rsid w:val="00312E74"/>
    <w:rsid w:val="00355EBD"/>
    <w:rsid w:val="00384C3F"/>
    <w:rsid w:val="003A4507"/>
    <w:rsid w:val="003D2DF9"/>
    <w:rsid w:val="003E3460"/>
    <w:rsid w:val="004077A7"/>
    <w:rsid w:val="004266DC"/>
    <w:rsid w:val="00463FDA"/>
    <w:rsid w:val="0047523C"/>
    <w:rsid w:val="004800B3"/>
    <w:rsid w:val="004A53E2"/>
    <w:rsid w:val="004C304D"/>
    <w:rsid w:val="004F6A7A"/>
    <w:rsid w:val="00535CA6"/>
    <w:rsid w:val="00551462"/>
    <w:rsid w:val="005569E6"/>
    <w:rsid w:val="0056432E"/>
    <w:rsid w:val="005655A0"/>
    <w:rsid w:val="005861FF"/>
    <w:rsid w:val="00605022"/>
    <w:rsid w:val="006343FC"/>
    <w:rsid w:val="00666C6F"/>
    <w:rsid w:val="0068169A"/>
    <w:rsid w:val="00692BA2"/>
    <w:rsid w:val="006965E2"/>
    <w:rsid w:val="006D431F"/>
    <w:rsid w:val="006F6BDC"/>
    <w:rsid w:val="0077104A"/>
    <w:rsid w:val="00777ECC"/>
    <w:rsid w:val="007A22D0"/>
    <w:rsid w:val="00821265"/>
    <w:rsid w:val="008308A1"/>
    <w:rsid w:val="00845189"/>
    <w:rsid w:val="008964FA"/>
    <w:rsid w:val="008E4231"/>
    <w:rsid w:val="00921F14"/>
    <w:rsid w:val="00930A28"/>
    <w:rsid w:val="00942F40"/>
    <w:rsid w:val="009910AE"/>
    <w:rsid w:val="009D7543"/>
    <w:rsid w:val="009E739F"/>
    <w:rsid w:val="009E7BC5"/>
    <w:rsid w:val="009F2217"/>
    <w:rsid w:val="00A17A8E"/>
    <w:rsid w:val="00A562CF"/>
    <w:rsid w:val="00A71FBE"/>
    <w:rsid w:val="00A72C38"/>
    <w:rsid w:val="00A90742"/>
    <w:rsid w:val="00AE7FAB"/>
    <w:rsid w:val="00B46046"/>
    <w:rsid w:val="00B65651"/>
    <w:rsid w:val="00BA2394"/>
    <w:rsid w:val="00BA4198"/>
    <w:rsid w:val="00BC19AA"/>
    <w:rsid w:val="00BC205B"/>
    <w:rsid w:val="00BD0662"/>
    <w:rsid w:val="00BF2168"/>
    <w:rsid w:val="00C018CC"/>
    <w:rsid w:val="00C604E1"/>
    <w:rsid w:val="00C643F1"/>
    <w:rsid w:val="00CA2F1F"/>
    <w:rsid w:val="00CC0852"/>
    <w:rsid w:val="00CD7B1C"/>
    <w:rsid w:val="00D202F6"/>
    <w:rsid w:val="00D21A31"/>
    <w:rsid w:val="00D23643"/>
    <w:rsid w:val="00D3167B"/>
    <w:rsid w:val="00D57BE1"/>
    <w:rsid w:val="00D8032B"/>
    <w:rsid w:val="00DD7F3D"/>
    <w:rsid w:val="00E329ED"/>
    <w:rsid w:val="00E32F1A"/>
    <w:rsid w:val="00E97558"/>
    <w:rsid w:val="00F561D5"/>
    <w:rsid w:val="00F71BD2"/>
    <w:rsid w:val="00F80EB2"/>
    <w:rsid w:val="00F975D8"/>
    <w:rsid w:val="00F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4A53E2"/>
    <w:pPr>
      <w:tabs>
        <w:tab w:val="num" w:pos="360"/>
      </w:tabs>
    </w:pPr>
    <w:rPr>
      <w:sz w:val="28"/>
    </w:rPr>
  </w:style>
  <w:style w:type="paragraph" w:styleId="a4">
    <w:name w:val="List Paragraph"/>
    <w:basedOn w:val="a"/>
    <w:uiPriority w:val="99"/>
    <w:qFormat/>
    <w:rsid w:val="004A53E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0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35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35C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35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35CA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4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3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4A53E2"/>
    <w:pPr>
      <w:tabs>
        <w:tab w:val="num" w:pos="360"/>
      </w:tabs>
    </w:pPr>
    <w:rPr>
      <w:sz w:val="28"/>
    </w:rPr>
  </w:style>
  <w:style w:type="paragraph" w:styleId="a4">
    <w:name w:val="List Paragraph"/>
    <w:basedOn w:val="a"/>
    <w:uiPriority w:val="99"/>
    <w:qFormat/>
    <w:rsid w:val="004A53E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0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35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35C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35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35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jukki</cp:lastModifiedBy>
  <cp:revision>7</cp:revision>
  <dcterms:created xsi:type="dcterms:W3CDTF">2015-03-16T13:34:00Z</dcterms:created>
  <dcterms:modified xsi:type="dcterms:W3CDTF">2015-05-27T10:05:00Z</dcterms:modified>
</cp:coreProperties>
</file>