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7C229B" w:rsidP="00D04FD2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7C229B">
              <w:rPr>
                <w:rFonts w:eastAsia="Calibri"/>
                <w:sz w:val="28"/>
                <w:szCs w:val="28"/>
                <w:lang w:eastAsia="en-US"/>
              </w:rPr>
              <w:t>Биссинг</w:t>
            </w:r>
            <w:proofErr w:type="spellEnd"/>
            <w:r w:rsidRPr="007C229B">
              <w:rPr>
                <w:rFonts w:eastAsia="Calibri"/>
                <w:sz w:val="28"/>
                <w:szCs w:val="28"/>
                <w:lang w:eastAsia="en-US"/>
              </w:rPr>
              <w:t xml:space="preserve"> Анастасия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7C229B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7C229B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7C229B">
              <w:rPr>
                <w:rFonts w:eastAsia="Calibri"/>
                <w:sz w:val="28"/>
                <w:szCs w:val="28"/>
                <w:lang w:eastAsia="en-US"/>
              </w:rPr>
              <w:t>Секреты северного сияния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7C229B">
              <w:rPr>
                <w:rFonts w:eastAsiaTheme="minorHAnsi" w:cstheme="minorBidi"/>
                <w:sz w:val="28"/>
                <w:szCs w:val="28"/>
                <w:lang w:eastAsia="en-US"/>
              </w:rPr>
              <w:t>— 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— </w:t>
            </w:r>
            <w:r w:rsidRPr="007C229B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C229B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C229B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229B" w:rsidRDefault="008943A5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229B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2C7F8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C7F8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C7F80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C7F80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C229B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C229B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229B" w:rsidRDefault="007C229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DD0F4A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DD0F4A">
              <w:rPr>
                <w:sz w:val="22"/>
                <w:szCs w:val="22"/>
                <w:highlight w:val="green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</w:t>
            </w:r>
            <w:proofErr w:type="gramStart"/>
            <w:r w:rsidRPr="00904553">
              <w:rPr>
                <w:sz w:val="22"/>
                <w:szCs w:val="22"/>
              </w:rPr>
              <w:t>структурирована</w:t>
            </w:r>
            <w:proofErr w:type="gramEnd"/>
            <w:r w:rsidRPr="00904553">
              <w:rPr>
                <w:sz w:val="22"/>
                <w:szCs w:val="22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2B078D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2B078D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B078D" w:rsidRDefault="002B078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2B078D" w:rsidRDefault="002B078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E87858">
              <w:rPr>
                <w:sz w:val="22"/>
                <w:szCs w:val="22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2B078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2B078D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2B078D" w:rsidRDefault="002B078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DD0F4A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DD0F4A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DD0F4A" w:rsidRDefault="00DD0F4A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406890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</w:t>
            </w:r>
            <w:r w:rsidRPr="00E87858">
              <w:rPr>
                <w:sz w:val="22"/>
                <w:szCs w:val="22"/>
              </w:rPr>
              <w:t xml:space="preserve">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406890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06890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406890" w:rsidRDefault="0040689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406890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406890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406890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406890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406890" w:rsidRDefault="000E1836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06890">
              <w:rPr>
                <w:b/>
                <w:sz w:val="22"/>
                <w:szCs w:val="22"/>
              </w:rPr>
              <w:t>0</w:t>
            </w: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615971" w:rsidRDefault="007C229B" w:rsidP="008943A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Настя</w:t>
      </w:r>
      <w:r w:rsidR="008943A5" w:rsidRPr="008943A5">
        <w:rPr>
          <w:bCs/>
          <w:sz w:val="28"/>
          <w:szCs w:val="28"/>
        </w:rPr>
        <w:t xml:space="preserve">, </w:t>
      </w:r>
      <w:r w:rsidR="008943A5">
        <w:rPr>
          <w:bCs/>
          <w:sz w:val="28"/>
          <w:szCs w:val="28"/>
        </w:rPr>
        <w:t>ты выполнил</w:t>
      </w:r>
      <w:r w:rsidR="00E87858">
        <w:rPr>
          <w:bCs/>
          <w:sz w:val="28"/>
          <w:szCs w:val="28"/>
        </w:rPr>
        <w:t>а</w:t>
      </w:r>
      <w:r w:rsidR="00894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очень </w:t>
      </w:r>
      <w:r w:rsidR="008943A5">
        <w:rPr>
          <w:bCs/>
          <w:sz w:val="28"/>
          <w:szCs w:val="28"/>
        </w:rPr>
        <w:t xml:space="preserve">интересную работу. Однако  я </w:t>
      </w:r>
      <w:r>
        <w:rPr>
          <w:bCs/>
          <w:sz w:val="28"/>
          <w:szCs w:val="28"/>
        </w:rPr>
        <w:t>х</w:t>
      </w:r>
      <w:r w:rsidR="008943A5">
        <w:rPr>
          <w:bCs/>
          <w:sz w:val="28"/>
          <w:szCs w:val="28"/>
        </w:rPr>
        <w:t xml:space="preserve">очу дать тебе несколько советов, для того чтобы </w:t>
      </w:r>
      <w:r w:rsidR="00615971">
        <w:rPr>
          <w:bCs/>
          <w:sz w:val="28"/>
          <w:szCs w:val="28"/>
        </w:rPr>
        <w:t xml:space="preserve">ты </w:t>
      </w:r>
      <w:r w:rsidR="008943A5">
        <w:rPr>
          <w:bCs/>
          <w:sz w:val="28"/>
          <w:szCs w:val="28"/>
        </w:rPr>
        <w:t>вместе с</w:t>
      </w:r>
      <w:r w:rsidR="00E87858">
        <w:rPr>
          <w:bCs/>
          <w:sz w:val="28"/>
          <w:szCs w:val="28"/>
        </w:rPr>
        <w:t xml:space="preserve"> </w:t>
      </w:r>
      <w:r w:rsidRPr="007C229B">
        <w:rPr>
          <w:bCs/>
          <w:sz w:val="28"/>
          <w:szCs w:val="28"/>
        </w:rPr>
        <w:t>Оксан</w:t>
      </w:r>
      <w:r>
        <w:rPr>
          <w:bCs/>
          <w:sz w:val="28"/>
          <w:szCs w:val="28"/>
        </w:rPr>
        <w:t>ой</w:t>
      </w:r>
      <w:r w:rsidRPr="007C229B">
        <w:rPr>
          <w:bCs/>
          <w:sz w:val="28"/>
          <w:szCs w:val="28"/>
        </w:rPr>
        <w:t xml:space="preserve"> Геннадьевн</w:t>
      </w:r>
      <w:r>
        <w:rPr>
          <w:bCs/>
          <w:sz w:val="28"/>
          <w:szCs w:val="28"/>
        </w:rPr>
        <w:t xml:space="preserve">ой </w:t>
      </w:r>
      <w:r w:rsidR="00615971">
        <w:rPr>
          <w:bCs/>
          <w:sz w:val="28"/>
          <w:szCs w:val="28"/>
        </w:rPr>
        <w:t>мог</w:t>
      </w:r>
      <w:r w:rsidR="00E87858">
        <w:rPr>
          <w:bCs/>
          <w:sz w:val="28"/>
          <w:szCs w:val="28"/>
        </w:rPr>
        <w:t>ла</w:t>
      </w:r>
      <w:r w:rsidR="00615971">
        <w:rPr>
          <w:bCs/>
          <w:sz w:val="28"/>
          <w:szCs w:val="28"/>
        </w:rPr>
        <w:t xml:space="preserve"> ее улучшить до нашей очной встречи в </w:t>
      </w:r>
      <w:proofErr w:type="spellStart"/>
      <w:r w:rsidR="00615971">
        <w:rPr>
          <w:bCs/>
          <w:sz w:val="28"/>
          <w:szCs w:val="28"/>
        </w:rPr>
        <w:t>Байките</w:t>
      </w:r>
      <w:proofErr w:type="spellEnd"/>
      <w:r w:rsidR="00615971">
        <w:rPr>
          <w:bCs/>
          <w:sz w:val="28"/>
          <w:szCs w:val="28"/>
        </w:rPr>
        <w:t>.</w:t>
      </w:r>
    </w:p>
    <w:p w:rsidR="00406890" w:rsidRDefault="00615971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Во-первых, </w:t>
      </w:r>
      <w:r w:rsidR="00BB7081">
        <w:rPr>
          <w:bCs/>
          <w:sz w:val="28"/>
          <w:szCs w:val="28"/>
        </w:rPr>
        <w:t xml:space="preserve">ты не только сама узнала причины полярных сияний, но и выяснила, что  твои одноклассники, а также жители п. Тура знают о них. Думаю, что </w:t>
      </w:r>
      <w:r w:rsidR="00406890">
        <w:rPr>
          <w:bCs/>
          <w:sz w:val="28"/>
          <w:szCs w:val="28"/>
        </w:rPr>
        <w:t>цель</w:t>
      </w:r>
      <w:r w:rsidR="00BB7081">
        <w:rPr>
          <w:bCs/>
          <w:sz w:val="28"/>
          <w:szCs w:val="28"/>
        </w:rPr>
        <w:t xml:space="preserve"> исследования тебе нужно сформулировать так: </w:t>
      </w:r>
      <w:r w:rsidR="00406890">
        <w:rPr>
          <w:bCs/>
          <w:sz w:val="28"/>
          <w:szCs w:val="28"/>
        </w:rPr>
        <w:t>Выяснить,</w:t>
      </w:r>
      <w:r w:rsidR="00406890" w:rsidRPr="00406890">
        <w:rPr>
          <w:bCs/>
          <w:sz w:val="28"/>
          <w:szCs w:val="28"/>
        </w:rPr>
        <w:t xml:space="preserve"> что это такое Северное сияние</w:t>
      </w:r>
      <w:r w:rsidR="002B078D">
        <w:rPr>
          <w:bCs/>
          <w:sz w:val="28"/>
          <w:szCs w:val="28"/>
        </w:rPr>
        <w:t>,</w:t>
      </w:r>
      <w:r w:rsidR="00406890" w:rsidRPr="00406890">
        <w:rPr>
          <w:bCs/>
          <w:sz w:val="28"/>
          <w:szCs w:val="28"/>
        </w:rPr>
        <w:t xml:space="preserve">  почему оно происходит</w:t>
      </w:r>
      <w:r w:rsidR="002B078D">
        <w:rPr>
          <w:bCs/>
          <w:sz w:val="28"/>
          <w:szCs w:val="28"/>
        </w:rPr>
        <w:t>,</w:t>
      </w:r>
      <w:r w:rsidR="00BB7081">
        <w:rPr>
          <w:bCs/>
          <w:sz w:val="28"/>
          <w:szCs w:val="28"/>
        </w:rPr>
        <w:t xml:space="preserve"> </w:t>
      </w:r>
      <w:r w:rsidR="00406890">
        <w:rPr>
          <w:bCs/>
          <w:sz w:val="28"/>
          <w:szCs w:val="28"/>
        </w:rPr>
        <w:t>и что об этом знают мои одноклассники и жители п. Тура</w:t>
      </w:r>
      <w:r w:rsidR="00BB7081">
        <w:rPr>
          <w:bCs/>
          <w:sz w:val="28"/>
          <w:szCs w:val="28"/>
        </w:rPr>
        <w:t>.</w:t>
      </w:r>
    </w:p>
    <w:p w:rsidR="00406890" w:rsidRDefault="00406890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 тебя хорошо описана природа возникновения полярных сияний, но в текст нужно вставить ссыл</w:t>
      </w:r>
      <w:bookmarkStart w:id="2" w:name="_GoBack"/>
      <w:bookmarkEnd w:id="2"/>
      <w:r>
        <w:rPr>
          <w:bCs/>
          <w:sz w:val="28"/>
          <w:szCs w:val="28"/>
        </w:rPr>
        <w:t>ки на работы, из которых ты брала этот материал (из списка литературы) – пусть Оксана Геннадьевна тебе поможет.</w:t>
      </w:r>
    </w:p>
    <w:p w:rsidR="00D366F2" w:rsidRDefault="00406890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касается экспериментальной части твоей работы, она, по-видимому, связана с анкетированием твоих одноклассников и жителей п. Тура. Ты составила хорошие анкеты, но в работе нужно привести результаты анкетирования: сколько процентов опрошенных одноклассников знают причины возникновения Северного сияния, сколько процентов его видели и т.д. по вопросам анкеты. И для взрослых, если у тебя есть результаты анкетирования – их тоже нужно привести в работе.  </w:t>
      </w:r>
      <w:r w:rsidR="00BB7081">
        <w:rPr>
          <w:bCs/>
          <w:sz w:val="28"/>
          <w:szCs w:val="28"/>
        </w:rPr>
        <w:t xml:space="preserve"> </w:t>
      </w:r>
      <w:r w:rsidR="00615971">
        <w:rPr>
          <w:bCs/>
          <w:sz w:val="28"/>
          <w:szCs w:val="28"/>
        </w:rPr>
        <w:t xml:space="preserve"> </w:t>
      </w:r>
    </w:p>
    <w:p w:rsidR="00E34BB7" w:rsidRDefault="00F727F5" w:rsidP="006159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Очень важно правильно сформулировать задачи исследования</w:t>
      </w:r>
      <w:r w:rsidR="002C7F80">
        <w:rPr>
          <w:bCs/>
          <w:sz w:val="28"/>
          <w:szCs w:val="28"/>
        </w:rPr>
        <w:t>, и в соответствии с задачами структурировать текст работы</w:t>
      </w:r>
      <w:r>
        <w:rPr>
          <w:bCs/>
          <w:sz w:val="28"/>
          <w:szCs w:val="28"/>
        </w:rPr>
        <w:t>.</w:t>
      </w:r>
      <w:r w:rsidR="00E34BB7">
        <w:rPr>
          <w:bCs/>
          <w:sz w:val="28"/>
          <w:szCs w:val="28"/>
        </w:rPr>
        <w:t xml:space="preserve"> Задачи могут быть  сформулированы</w:t>
      </w:r>
      <w:r w:rsidR="00FD22A5">
        <w:rPr>
          <w:bCs/>
          <w:sz w:val="28"/>
          <w:szCs w:val="28"/>
        </w:rPr>
        <w:t>, например,</w:t>
      </w:r>
      <w:r w:rsidR="00E34BB7">
        <w:rPr>
          <w:bCs/>
          <w:sz w:val="28"/>
          <w:szCs w:val="28"/>
        </w:rPr>
        <w:t xml:space="preserve"> следующим образом:</w:t>
      </w:r>
    </w:p>
    <w:p w:rsidR="00DD0F4A" w:rsidRDefault="00DD0F4A" w:rsidP="00DD0F4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D0F4A">
        <w:rPr>
          <w:bCs/>
          <w:sz w:val="28"/>
          <w:szCs w:val="28"/>
        </w:rPr>
        <w:t xml:space="preserve">Найти и изучить литературу </w:t>
      </w:r>
      <w:r>
        <w:rPr>
          <w:bCs/>
          <w:sz w:val="28"/>
          <w:szCs w:val="28"/>
        </w:rPr>
        <w:t>и выяснить природу и причины возникновения Северного сияния</w:t>
      </w:r>
      <w:r w:rsidRPr="00DD0F4A">
        <w:rPr>
          <w:bCs/>
          <w:sz w:val="28"/>
          <w:szCs w:val="28"/>
        </w:rPr>
        <w:t>;</w:t>
      </w:r>
    </w:p>
    <w:p w:rsidR="00DD0F4A" w:rsidRDefault="00DD0F4A" w:rsidP="00DD0F4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D0F4A">
        <w:rPr>
          <w:bCs/>
          <w:sz w:val="28"/>
          <w:szCs w:val="28"/>
        </w:rPr>
        <w:t>Разработать анкет</w:t>
      </w:r>
      <w:r>
        <w:rPr>
          <w:bCs/>
          <w:sz w:val="28"/>
          <w:szCs w:val="28"/>
        </w:rPr>
        <w:t>ы</w:t>
      </w:r>
      <w:r w:rsidRPr="00DD0F4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</w:t>
      </w:r>
      <w:r w:rsidRPr="00DD0F4A">
        <w:rPr>
          <w:bCs/>
          <w:sz w:val="28"/>
          <w:szCs w:val="28"/>
        </w:rPr>
        <w:t>ровести анкетирование среди учащихся 3-4 классов</w:t>
      </w:r>
      <w:r>
        <w:rPr>
          <w:bCs/>
          <w:sz w:val="28"/>
          <w:szCs w:val="28"/>
        </w:rPr>
        <w:t xml:space="preserve"> и жителей п. Тура</w:t>
      </w:r>
      <w:r w:rsidRPr="00DD0F4A">
        <w:rPr>
          <w:bCs/>
          <w:sz w:val="28"/>
          <w:szCs w:val="28"/>
        </w:rPr>
        <w:t>;</w:t>
      </w:r>
    </w:p>
    <w:p w:rsidR="00DD0F4A" w:rsidRPr="00DD0F4A" w:rsidRDefault="00DD0F4A" w:rsidP="00DD0F4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D0F4A">
        <w:rPr>
          <w:bCs/>
          <w:sz w:val="28"/>
          <w:szCs w:val="28"/>
        </w:rPr>
        <w:lastRenderedPageBreak/>
        <w:t xml:space="preserve">Создать </w:t>
      </w:r>
      <w:r w:rsidRPr="00DD0F4A">
        <w:rPr>
          <w:bCs/>
          <w:sz w:val="28"/>
          <w:szCs w:val="28"/>
        </w:rPr>
        <w:t>презентацию по результатам исследования</w:t>
      </w:r>
      <w:r w:rsidRPr="00DD0F4A">
        <w:rPr>
          <w:bCs/>
          <w:sz w:val="28"/>
          <w:szCs w:val="28"/>
        </w:rPr>
        <w:t xml:space="preserve"> и альбом-книжку по Северное сияние (если ты его действительно сделала).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Далее в соответствии с задачами нужно структурировать работу: по каждой задаче свой параграф. В завершение по каждой задаче написать вывод.</w:t>
      </w:r>
    </w:p>
    <w:p w:rsidR="00FD22A5" w:rsidRDefault="00DD0F4A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Оксана Геннадьевна, я думаю, что Вы поможете Насте. Думаю, что анкетирование и обработка его результатов – это экспериментальная часть работы, и ее нужно надлежащим образом оформить.  </w:t>
      </w:r>
    </w:p>
    <w:p w:rsidR="00DD0F4A" w:rsidRDefault="00DD0F4A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113E50"/>
    <w:rsid w:val="0015125E"/>
    <w:rsid w:val="00157D76"/>
    <w:rsid w:val="00174C68"/>
    <w:rsid w:val="00204455"/>
    <w:rsid w:val="002B078D"/>
    <w:rsid w:val="002C7F80"/>
    <w:rsid w:val="002D4EE3"/>
    <w:rsid w:val="002D4FDE"/>
    <w:rsid w:val="003E7E58"/>
    <w:rsid w:val="003F3765"/>
    <w:rsid w:val="00406890"/>
    <w:rsid w:val="005242DF"/>
    <w:rsid w:val="005A4A8B"/>
    <w:rsid w:val="00615971"/>
    <w:rsid w:val="00621E07"/>
    <w:rsid w:val="00672FF2"/>
    <w:rsid w:val="006925F0"/>
    <w:rsid w:val="006E0BFC"/>
    <w:rsid w:val="006F0830"/>
    <w:rsid w:val="007310C8"/>
    <w:rsid w:val="0076071B"/>
    <w:rsid w:val="00764C9F"/>
    <w:rsid w:val="00766A09"/>
    <w:rsid w:val="007A0A91"/>
    <w:rsid w:val="007C229B"/>
    <w:rsid w:val="007D2D02"/>
    <w:rsid w:val="007E443E"/>
    <w:rsid w:val="00830EF4"/>
    <w:rsid w:val="008943A5"/>
    <w:rsid w:val="008D0D89"/>
    <w:rsid w:val="00904553"/>
    <w:rsid w:val="009046FC"/>
    <w:rsid w:val="00907AD3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BB7081"/>
    <w:rsid w:val="00D04FD2"/>
    <w:rsid w:val="00D06B4E"/>
    <w:rsid w:val="00D366F2"/>
    <w:rsid w:val="00DD0F4A"/>
    <w:rsid w:val="00DE049A"/>
    <w:rsid w:val="00E11250"/>
    <w:rsid w:val="00E34BB7"/>
    <w:rsid w:val="00E87858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3</cp:revision>
  <cp:lastPrinted>2018-02-08T03:58:00Z</cp:lastPrinted>
  <dcterms:created xsi:type="dcterms:W3CDTF">2018-02-19T02:58:00Z</dcterms:created>
  <dcterms:modified xsi:type="dcterms:W3CDTF">2018-02-19T11:08:00Z</dcterms:modified>
</cp:coreProperties>
</file>